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745EE" w14:textId="77777777" w:rsidR="007C49E1" w:rsidRPr="007C49E1" w:rsidRDefault="007C49E1" w:rsidP="007F22BB">
      <w:pPr>
        <w:widowControl w:val="0"/>
        <w:autoSpaceDE w:val="0"/>
        <w:autoSpaceDN w:val="0"/>
        <w:spacing w:after="0" w:line="360" w:lineRule="exact"/>
        <w:ind w:right="306"/>
        <w:jc w:val="both"/>
        <w:rPr>
          <w:rFonts w:ascii="Century Gothic" w:eastAsia="Century Gothic" w:hAnsi="Century Gothic" w:cs="Century Gothic"/>
          <w:sz w:val="24"/>
          <w:szCs w:val="24"/>
          <w:lang w:eastAsia="it-IT" w:bidi="it-IT"/>
        </w:rPr>
      </w:pPr>
    </w:p>
    <w:p w14:paraId="5F029838" w14:textId="512084D7" w:rsidR="007C49E1" w:rsidRPr="007C49E1" w:rsidRDefault="007C49E1" w:rsidP="00E54375">
      <w:pPr>
        <w:widowControl w:val="0"/>
        <w:autoSpaceDE w:val="0"/>
        <w:autoSpaceDN w:val="0"/>
        <w:spacing w:after="0" w:line="360" w:lineRule="exact"/>
        <w:ind w:right="-1"/>
        <w:jc w:val="center"/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</w:pPr>
      <w:r w:rsidRPr="007C49E1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DA I</w:t>
      </w:r>
      <w:r w:rsidR="00FA7132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 xml:space="preserve">NSERIRE NELLA BUSTA </w:t>
      </w:r>
      <w:r w:rsidR="00E54375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UNICA “</w:t>
      </w:r>
      <w:r w:rsidRPr="007C49E1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DO</w:t>
      </w:r>
      <w:r w:rsidR="00E54375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MANDA DI PARTECIPAZIONE</w:t>
      </w:r>
      <w:r w:rsidRPr="007C49E1">
        <w:rPr>
          <w:rFonts w:ascii="Century Gothic" w:eastAsia="Century Gothic" w:hAnsi="Century Gothic" w:cs="Century Gothic"/>
          <w:b/>
          <w:sz w:val="24"/>
          <w:szCs w:val="24"/>
          <w:lang w:eastAsia="it-IT" w:bidi="it-IT"/>
        </w:rPr>
        <w:t>”</w:t>
      </w:r>
    </w:p>
    <w:p w14:paraId="0196979B" w14:textId="77777777" w:rsidR="007C49E1" w:rsidRDefault="007C49E1" w:rsidP="003D2633">
      <w:pPr>
        <w:spacing w:after="60" w:line="360" w:lineRule="exact"/>
        <w:contextualSpacing/>
        <w:jc w:val="both"/>
        <w:rPr>
          <w:rFonts w:cs="Arial"/>
          <w:b/>
          <w:i/>
          <w:smallCaps/>
          <w:sz w:val="36"/>
          <w:szCs w:val="36"/>
        </w:rPr>
      </w:pPr>
    </w:p>
    <w:p w14:paraId="0942C112" w14:textId="0E8D70C5" w:rsidR="007C49E1" w:rsidRPr="00084B25" w:rsidRDefault="007C49E1" w:rsidP="00143685">
      <w:pPr>
        <w:spacing w:after="60" w:line="360" w:lineRule="exact"/>
        <w:contextualSpacing/>
        <w:jc w:val="center"/>
        <w:rPr>
          <w:rFonts w:ascii="Century Gothic" w:hAnsi="Century Gothic" w:cs="Arial"/>
          <w:b/>
          <w:i/>
          <w:smallCaps/>
          <w:sz w:val="24"/>
          <w:szCs w:val="24"/>
          <w:bdr w:val="single" w:sz="4" w:space="0" w:color="auto"/>
        </w:rPr>
      </w:pPr>
      <w:r w:rsidRPr="00084B25">
        <w:rPr>
          <w:rFonts w:ascii="Century Gothic" w:hAnsi="Century Gothic" w:cs="Arial"/>
          <w:b/>
          <w:i/>
          <w:smallCaps/>
          <w:sz w:val="24"/>
          <w:szCs w:val="24"/>
        </w:rPr>
        <w:t xml:space="preserve">DICHIARAZIONI SPECIFICHE </w:t>
      </w:r>
      <w:r w:rsidR="00844073">
        <w:rPr>
          <w:rFonts w:ascii="Century Gothic" w:hAnsi="Century Gothic" w:cs="Arial"/>
          <w:b/>
          <w:i/>
          <w:smallCaps/>
          <w:sz w:val="24"/>
          <w:szCs w:val="24"/>
        </w:rPr>
        <w:t xml:space="preserve">SULLA </w:t>
      </w:r>
      <w:r w:rsidRPr="00084B25">
        <w:rPr>
          <w:rFonts w:ascii="Century Gothic" w:hAnsi="Century Gothic" w:cs="Arial"/>
          <w:b/>
          <w:i/>
          <w:smallCaps/>
          <w:sz w:val="24"/>
          <w:szCs w:val="24"/>
        </w:rPr>
        <w:t>PROCEDURA</w:t>
      </w:r>
    </w:p>
    <w:p w14:paraId="46230874" w14:textId="77777777" w:rsidR="007C49E1" w:rsidRPr="007C49E1" w:rsidRDefault="007C49E1" w:rsidP="003D2633">
      <w:pPr>
        <w:widowControl w:val="0"/>
        <w:autoSpaceDE w:val="0"/>
        <w:autoSpaceDN w:val="0"/>
        <w:spacing w:after="0" w:line="360" w:lineRule="exact"/>
        <w:ind w:right="306"/>
        <w:jc w:val="both"/>
        <w:rPr>
          <w:rFonts w:ascii="Century Gothic" w:eastAsia="Century Gothic" w:hAnsi="Century Gothic" w:cs="Century Gothic"/>
          <w:sz w:val="20"/>
          <w:szCs w:val="20"/>
          <w:lang w:eastAsia="it-IT" w:bidi="it-IT"/>
        </w:rPr>
      </w:pPr>
    </w:p>
    <w:p w14:paraId="27EFC2FB" w14:textId="77777777" w:rsidR="007F22BB" w:rsidRPr="000C00D4" w:rsidRDefault="007F22BB" w:rsidP="007F22BB">
      <w:pPr>
        <w:widowControl w:val="0"/>
        <w:autoSpaceDE w:val="0"/>
        <w:autoSpaceDN w:val="0"/>
        <w:spacing w:after="0" w:line="240" w:lineRule="auto"/>
        <w:ind w:right="306" w:firstLine="6521"/>
        <w:rPr>
          <w:rFonts w:ascii="Century Gothic" w:eastAsia="Century Gothic" w:hAnsi="Century Gothic" w:cs="Century Gothic"/>
          <w:lang w:eastAsia="it-IT" w:bidi="it-IT"/>
        </w:rPr>
      </w:pPr>
      <w:r w:rsidRPr="000C00D4">
        <w:rPr>
          <w:rFonts w:ascii="Century Gothic" w:eastAsia="Century Gothic" w:hAnsi="Century Gothic" w:cs="Century Gothic"/>
          <w:lang w:eastAsia="it-IT" w:bidi="it-IT"/>
        </w:rPr>
        <w:t>Spett.le</w:t>
      </w:r>
    </w:p>
    <w:p w14:paraId="3417EF00" w14:textId="77777777" w:rsidR="007F22BB" w:rsidRPr="000C00D4" w:rsidRDefault="007F22BB" w:rsidP="007F22BB">
      <w:pPr>
        <w:widowControl w:val="0"/>
        <w:autoSpaceDE w:val="0"/>
        <w:autoSpaceDN w:val="0"/>
        <w:spacing w:after="0" w:line="240" w:lineRule="auto"/>
        <w:ind w:right="306" w:firstLine="6521"/>
        <w:rPr>
          <w:rFonts w:ascii="Century Gothic" w:eastAsia="Century Gothic" w:hAnsi="Century Gothic" w:cs="Century Gothic"/>
          <w:b/>
          <w:lang w:eastAsia="it-IT" w:bidi="it-IT"/>
        </w:rPr>
      </w:pPr>
      <w:r w:rsidRPr="000C00D4">
        <w:rPr>
          <w:rFonts w:ascii="Century Gothic" w:eastAsia="Century Gothic" w:hAnsi="Century Gothic" w:cs="Century Gothic"/>
          <w:b/>
          <w:lang w:eastAsia="it-IT" w:bidi="it-IT"/>
        </w:rPr>
        <w:t>Como Acqua s.r.l.</w:t>
      </w:r>
    </w:p>
    <w:p w14:paraId="1538A859" w14:textId="77777777" w:rsidR="007F22BB" w:rsidRPr="000C00D4" w:rsidRDefault="007F22BB" w:rsidP="007F22BB">
      <w:pPr>
        <w:widowControl w:val="0"/>
        <w:autoSpaceDE w:val="0"/>
        <w:autoSpaceDN w:val="0"/>
        <w:spacing w:after="0" w:line="240" w:lineRule="auto"/>
        <w:ind w:right="306" w:firstLine="6521"/>
        <w:rPr>
          <w:rFonts w:ascii="Century Gothic" w:eastAsia="Century Gothic" w:hAnsi="Century Gothic" w:cs="Century Gothic"/>
          <w:lang w:eastAsia="it-IT" w:bidi="it-IT"/>
        </w:rPr>
      </w:pPr>
      <w:r w:rsidRPr="000C00D4">
        <w:rPr>
          <w:rFonts w:ascii="Century Gothic" w:eastAsia="Century Gothic" w:hAnsi="Century Gothic" w:cs="Century Gothic"/>
          <w:lang w:eastAsia="it-IT" w:bidi="it-IT"/>
        </w:rPr>
        <w:t>Viale Innocenzo XI n. 50</w:t>
      </w:r>
    </w:p>
    <w:p w14:paraId="399F0D8A" w14:textId="77777777" w:rsidR="007F22BB" w:rsidRPr="007F22BB" w:rsidRDefault="007F22BB" w:rsidP="007F22BB">
      <w:pPr>
        <w:widowControl w:val="0"/>
        <w:autoSpaceDE w:val="0"/>
        <w:autoSpaceDN w:val="0"/>
        <w:spacing w:after="0" w:line="240" w:lineRule="auto"/>
        <w:ind w:right="306" w:firstLine="6521"/>
        <w:rPr>
          <w:rFonts w:ascii="Century Gothic" w:eastAsia="Century Gothic" w:hAnsi="Century Gothic" w:cs="Century Gothic"/>
          <w:sz w:val="24"/>
          <w:szCs w:val="24"/>
          <w:lang w:eastAsia="it-IT" w:bidi="it-IT"/>
        </w:rPr>
      </w:pPr>
      <w:r w:rsidRPr="000C00D4">
        <w:rPr>
          <w:rFonts w:ascii="Century Gothic" w:eastAsia="Century Gothic" w:hAnsi="Century Gothic" w:cs="Century Gothic"/>
          <w:u w:val="single"/>
          <w:lang w:eastAsia="it-IT" w:bidi="it-IT"/>
        </w:rPr>
        <w:t>22100 Como</w:t>
      </w:r>
    </w:p>
    <w:p w14:paraId="25D72B3F" w14:textId="77777777" w:rsidR="007F22BB" w:rsidRPr="007F22BB" w:rsidRDefault="007F22BB" w:rsidP="007F22BB">
      <w:pPr>
        <w:widowControl w:val="0"/>
        <w:autoSpaceDE w:val="0"/>
        <w:autoSpaceDN w:val="0"/>
        <w:spacing w:after="0" w:line="240" w:lineRule="auto"/>
        <w:rPr>
          <w:rFonts w:ascii="Century Gothic" w:eastAsia="Century Gothic" w:hAnsi="Century Gothic" w:cs="Century Gothic"/>
          <w:sz w:val="24"/>
          <w:szCs w:val="24"/>
          <w:lang w:eastAsia="it-IT" w:bidi="it-IT"/>
        </w:rPr>
      </w:pPr>
    </w:p>
    <w:p w14:paraId="4AA2C7A2" w14:textId="77777777" w:rsidR="007F22BB" w:rsidRPr="007F22BB" w:rsidRDefault="007F22BB" w:rsidP="007F22BB">
      <w:pPr>
        <w:widowControl w:val="0"/>
        <w:autoSpaceDE w:val="0"/>
        <w:autoSpaceDN w:val="0"/>
        <w:spacing w:before="6" w:after="0" w:line="240" w:lineRule="auto"/>
        <w:rPr>
          <w:rFonts w:ascii="Century Gothic" w:eastAsia="Century Gothic" w:hAnsi="Century Gothic" w:cs="Century Gothic"/>
          <w:lang w:eastAsia="it-IT" w:bidi="it-IT"/>
        </w:rPr>
      </w:pPr>
    </w:p>
    <w:p w14:paraId="61D17115" w14:textId="20C770E6" w:rsidR="007F22BB" w:rsidRPr="007F22BB" w:rsidRDefault="007F22BB" w:rsidP="007F22BB">
      <w:pPr>
        <w:widowControl w:val="0"/>
        <w:autoSpaceDE w:val="0"/>
        <w:autoSpaceDN w:val="0"/>
        <w:spacing w:after="0" w:line="36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7F22BB">
        <w:rPr>
          <w:rFonts w:ascii="Century Gothic" w:eastAsia="Century Gothic" w:hAnsi="Century Gothic" w:cs="Century Gothic"/>
          <w:b/>
          <w:bCs/>
          <w:lang w:eastAsia="it-IT" w:bidi="it-IT"/>
        </w:rPr>
        <w:t>Oggetto:</w:t>
      </w:r>
      <w:r w:rsidRPr="007F22BB">
        <w:rPr>
          <w:rFonts w:ascii="Century Gothic" w:eastAsia="Century Gothic" w:hAnsi="Century Gothic" w:cs="Century Gothic"/>
          <w:lang w:eastAsia="it-IT" w:bidi="it-IT"/>
        </w:rPr>
        <w:t xml:space="preserve"> </w:t>
      </w:r>
      <w:bookmarkStart w:id="0" w:name="_Hlk185434309"/>
      <w:r w:rsidR="00620EBB" w:rsidRPr="00620EBB">
        <w:rPr>
          <w:rFonts w:ascii="Century Gothic" w:eastAsia="Century Gothic" w:hAnsi="Century Gothic" w:cs="Century Gothic"/>
          <w:bCs/>
          <w:lang w:eastAsia="it-IT" w:bidi="it-IT"/>
        </w:rPr>
        <w:t xml:space="preserve">Avviso pubblico per la raccolta di manifestazioni di interesse per l’affidamento degli interventi infrastrutturali e ristrutturazioni per la realizzazione di spazi didattici e alloggi per studenti della fondazione </w:t>
      </w:r>
      <w:proofErr w:type="spellStart"/>
      <w:r w:rsidR="00620EBB" w:rsidRPr="00620EBB">
        <w:rPr>
          <w:rFonts w:ascii="Century Gothic" w:eastAsia="Century Gothic" w:hAnsi="Century Gothic" w:cs="Century Gothic"/>
          <w:bCs/>
          <w:lang w:eastAsia="it-IT" w:bidi="it-IT"/>
        </w:rPr>
        <w:t>Artwood</w:t>
      </w:r>
      <w:proofErr w:type="spellEnd"/>
      <w:r w:rsidR="00620EBB" w:rsidRPr="00620EBB">
        <w:rPr>
          <w:rFonts w:ascii="Century Gothic" w:eastAsia="Century Gothic" w:hAnsi="Century Gothic" w:cs="Century Gothic"/>
          <w:bCs/>
          <w:lang w:eastAsia="it-IT" w:bidi="it-IT"/>
        </w:rPr>
        <w:t xml:space="preserve"> Academy in Via Don Carlo Gnocchi, 10 - Lentate Sul Seveso.</w:t>
      </w:r>
    </w:p>
    <w:bookmarkEnd w:id="0"/>
    <w:p w14:paraId="64799FA6" w14:textId="49F33679" w:rsidR="007C49E1" w:rsidRDefault="007C49E1" w:rsidP="003D2633">
      <w:pPr>
        <w:spacing w:after="0" w:line="360" w:lineRule="exact"/>
        <w:jc w:val="both"/>
        <w:rPr>
          <w:rFonts w:ascii="Century Gothic" w:eastAsia="Century Gothic" w:hAnsi="Century Gothic" w:cs="Century Gothic"/>
          <w:bCs/>
          <w:lang w:eastAsia="it-IT" w:bidi="it-IT"/>
        </w:rPr>
      </w:pPr>
    </w:p>
    <w:p w14:paraId="5754565F" w14:textId="77777777" w:rsidR="00F33E17" w:rsidRDefault="00F33E17" w:rsidP="003D2633">
      <w:pPr>
        <w:spacing w:after="0" w:line="360" w:lineRule="exact"/>
        <w:jc w:val="both"/>
        <w:rPr>
          <w:rFonts w:ascii="Century Gothic" w:eastAsia="Century Gothic" w:hAnsi="Century Gothic" w:cs="Century Gothic"/>
          <w:bCs/>
          <w:lang w:eastAsia="it-IT" w:bidi="it-IT"/>
        </w:rPr>
      </w:pPr>
    </w:p>
    <w:p w14:paraId="28EE9FFD" w14:textId="19650C76" w:rsidR="007C49E1" w:rsidRPr="007C49E1" w:rsidRDefault="007C49E1" w:rsidP="003D2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Century Gothic" w:hAnsi="Century Gothic" w:cs="Arial"/>
        </w:rPr>
      </w:pPr>
      <w:r w:rsidRPr="007C49E1">
        <w:rPr>
          <w:rFonts w:ascii="Century Gothic" w:hAnsi="Century Gothic" w:cs="Arial"/>
          <w:b/>
        </w:rPr>
        <w:t>N.B.</w:t>
      </w:r>
      <w:r w:rsidRPr="007C49E1">
        <w:rPr>
          <w:rFonts w:ascii="Century Gothic" w:hAnsi="Century Gothic" w:cs="Arial"/>
        </w:rPr>
        <w:t xml:space="preserve">: il presente </w:t>
      </w:r>
      <w:proofErr w:type="spellStart"/>
      <w:r w:rsidRPr="007C49E1">
        <w:rPr>
          <w:rFonts w:ascii="Century Gothic" w:hAnsi="Century Gothic" w:cs="Arial"/>
        </w:rPr>
        <w:t>fac</w:t>
      </w:r>
      <w:proofErr w:type="spellEnd"/>
      <w:r w:rsidRPr="007C49E1">
        <w:rPr>
          <w:rFonts w:ascii="Century Gothic" w:hAnsi="Century Gothic" w:cs="Arial"/>
        </w:rPr>
        <w:t xml:space="preserve"> simile “</w:t>
      </w:r>
      <w:r w:rsidRPr="001613DE">
        <w:rPr>
          <w:rFonts w:ascii="Century Gothic" w:hAnsi="Century Gothic" w:cs="Arial"/>
          <w:i/>
          <w:iCs/>
        </w:rPr>
        <w:t xml:space="preserve">dichiarazioni specifiche </w:t>
      </w:r>
      <w:r w:rsidR="00CA63B0" w:rsidRPr="001613DE">
        <w:rPr>
          <w:rFonts w:ascii="Century Gothic" w:hAnsi="Century Gothic" w:cs="Arial"/>
          <w:i/>
          <w:iCs/>
        </w:rPr>
        <w:t>sulla</w:t>
      </w:r>
      <w:r w:rsidRPr="001613DE">
        <w:rPr>
          <w:rFonts w:ascii="Century Gothic" w:hAnsi="Century Gothic" w:cs="Arial"/>
          <w:i/>
          <w:iCs/>
        </w:rPr>
        <w:t xml:space="preserve"> procedura di gara</w:t>
      </w:r>
      <w:r w:rsidRPr="007C49E1">
        <w:rPr>
          <w:rFonts w:ascii="Century Gothic" w:hAnsi="Century Gothic" w:cs="Arial"/>
        </w:rPr>
        <w:t xml:space="preserve">”, </w:t>
      </w:r>
      <w:r w:rsidRPr="001613DE">
        <w:rPr>
          <w:rFonts w:ascii="Century Gothic" w:hAnsi="Century Gothic" w:cs="Arial"/>
          <w:b/>
          <w:bCs/>
        </w:rPr>
        <w:t>in caso di</w:t>
      </w:r>
      <w:r w:rsidR="00D77BDC" w:rsidRPr="001613DE">
        <w:rPr>
          <w:rFonts w:ascii="Century Gothic" w:hAnsi="Century Gothic" w:cs="Arial"/>
          <w:b/>
          <w:bCs/>
        </w:rPr>
        <w:t xml:space="preserve"> </w:t>
      </w:r>
      <w:r w:rsidRPr="001613DE">
        <w:rPr>
          <w:rFonts w:ascii="Century Gothic" w:hAnsi="Century Gothic" w:cs="Arial"/>
          <w:b/>
          <w:bCs/>
        </w:rPr>
        <w:t>R.T.I.</w:t>
      </w:r>
      <w:r w:rsidRPr="007C49E1">
        <w:rPr>
          <w:rFonts w:ascii="Century Gothic" w:hAnsi="Century Gothic" w:cs="Arial"/>
        </w:rPr>
        <w:t xml:space="preserve">, deve essere </w:t>
      </w:r>
      <w:r w:rsidRPr="001613DE">
        <w:rPr>
          <w:rFonts w:ascii="Century Gothic" w:hAnsi="Century Gothic" w:cs="Arial"/>
          <w:b/>
          <w:bCs/>
        </w:rPr>
        <w:t xml:space="preserve">presentata da </w:t>
      </w:r>
      <w:r w:rsidRPr="001613DE">
        <w:rPr>
          <w:rFonts w:ascii="Century Gothic" w:hAnsi="Century Gothic" w:cs="Arial"/>
          <w:b/>
          <w:bCs/>
          <w:u w:val="single"/>
        </w:rPr>
        <w:t>tutti</w:t>
      </w:r>
      <w:r w:rsidRPr="001613DE">
        <w:rPr>
          <w:rFonts w:ascii="Century Gothic" w:hAnsi="Century Gothic" w:cs="Arial"/>
          <w:b/>
          <w:bCs/>
        </w:rPr>
        <w:t xml:space="preserve"> gli operatori</w:t>
      </w:r>
      <w:r w:rsidRPr="007C49E1">
        <w:rPr>
          <w:rFonts w:ascii="Century Gothic" w:hAnsi="Century Gothic" w:cs="Arial"/>
        </w:rPr>
        <w:t xml:space="preserve"> costituenti il raggruppamento ovvero</w:t>
      </w:r>
      <w:r w:rsidR="00F5095F">
        <w:rPr>
          <w:rFonts w:ascii="Century Gothic" w:hAnsi="Century Gothic" w:cs="Arial"/>
        </w:rPr>
        <w:t xml:space="preserve">, </w:t>
      </w:r>
      <w:r w:rsidRPr="007C49E1">
        <w:rPr>
          <w:rFonts w:ascii="Century Gothic" w:hAnsi="Century Gothic" w:cs="Arial"/>
        </w:rPr>
        <w:t>in caso di consorzio</w:t>
      </w:r>
      <w:r w:rsidR="00F5095F">
        <w:rPr>
          <w:rFonts w:ascii="Century Gothic" w:hAnsi="Century Gothic" w:cs="Arial"/>
        </w:rPr>
        <w:t xml:space="preserve">, </w:t>
      </w:r>
      <w:r w:rsidRPr="007C49E1">
        <w:rPr>
          <w:rFonts w:ascii="Century Gothic" w:hAnsi="Century Gothic" w:cs="Arial"/>
        </w:rPr>
        <w:t>anche dalle società indicate quali esecutrici dell’appalto.</w:t>
      </w:r>
    </w:p>
    <w:p w14:paraId="70FA7715" w14:textId="77777777" w:rsidR="007C49E1" w:rsidRDefault="007C49E1" w:rsidP="003D2633">
      <w:pPr>
        <w:pStyle w:val="usoboll1"/>
        <w:spacing w:after="60" w:line="360" w:lineRule="exact"/>
        <w:rPr>
          <w:rFonts w:ascii="Calibri" w:hAnsi="Calibri" w:cs="Arial"/>
          <w:sz w:val="22"/>
          <w:szCs w:val="22"/>
        </w:rPr>
      </w:pPr>
    </w:p>
    <w:p w14:paraId="53B7439C" w14:textId="77777777" w:rsidR="007C49E1" w:rsidRPr="007C49E1" w:rsidRDefault="007C49E1" w:rsidP="003D2633">
      <w:pPr>
        <w:widowControl w:val="0"/>
        <w:autoSpaceDE w:val="0"/>
        <w:autoSpaceDN w:val="0"/>
        <w:spacing w:after="0" w:line="360" w:lineRule="exact"/>
        <w:ind w:left="170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7C49E1">
        <w:rPr>
          <w:rFonts w:ascii="Century Gothic" w:eastAsia="Century Gothic" w:hAnsi="Century Gothic" w:cs="Century Gothic"/>
          <w:lang w:eastAsia="it-IT" w:bidi="it-IT"/>
        </w:rPr>
        <w:t>Il/i sottoscritto/i:</w:t>
      </w:r>
    </w:p>
    <w:tbl>
      <w:tblPr>
        <w:tblStyle w:val="Grigliatabella"/>
        <w:tblW w:w="978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26"/>
        <w:gridCol w:w="2074"/>
        <w:gridCol w:w="761"/>
        <w:gridCol w:w="708"/>
        <w:gridCol w:w="744"/>
        <w:gridCol w:w="1524"/>
        <w:gridCol w:w="3124"/>
      </w:tblGrid>
      <w:tr w:rsidR="007C49E1" w:rsidRPr="007C49E1" w14:paraId="286445E3" w14:textId="77777777" w:rsidTr="00E94380">
        <w:tc>
          <w:tcPr>
            <w:tcW w:w="5138" w:type="dxa"/>
            <w:gridSpan w:val="6"/>
          </w:tcPr>
          <w:p w14:paraId="38A98F90" w14:textId="77777777" w:rsidR="007C49E1" w:rsidRPr="007C49E1" w:rsidRDefault="007C49E1" w:rsidP="003D2633">
            <w:pPr>
              <w:tabs>
                <w:tab w:val="left" w:pos="397"/>
              </w:tabs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bookmarkStart w:id="1" w:name="_Hlk529033065"/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……………………………………………………</w:t>
            </w:r>
          </w:p>
        </w:tc>
        <w:tc>
          <w:tcPr>
            <w:tcW w:w="1524" w:type="dxa"/>
          </w:tcPr>
          <w:p w14:paraId="5BF5639F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 xml:space="preserve">nato/a </w:t>
            </w:r>
            <w:proofErr w:type="spellStart"/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a</w:t>
            </w:r>
            <w:proofErr w:type="spellEnd"/>
          </w:p>
        </w:tc>
        <w:tc>
          <w:tcPr>
            <w:tcW w:w="3124" w:type="dxa"/>
          </w:tcPr>
          <w:p w14:paraId="6FFBC292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</w:t>
            </w:r>
          </w:p>
        </w:tc>
      </w:tr>
      <w:tr w:rsidR="007C49E1" w:rsidRPr="007C49E1" w14:paraId="01AAEB2C" w14:textId="77777777" w:rsidTr="00E94380">
        <w:tc>
          <w:tcPr>
            <w:tcW w:w="525" w:type="dxa"/>
          </w:tcPr>
          <w:p w14:paraId="29D9F034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il</w:t>
            </w:r>
          </w:p>
        </w:tc>
        <w:tc>
          <w:tcPr>
            <w:tcW w:w="2400" w:type="dxa"/>
            <w:gridSpan w:val="2"/>
          </w:tcPr>
          <w:p w14:paraId="28E0D375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……………………</w:t>
            </w:r>
          </w:p>
        </w:tc>
        <w:tc>
          <w:tcPr>
            <w:tcW w:w="2213" w:type="dxa"/>
            <w:gridSpan w:val="3"/>
          </w:tcPr>
          <w:p w14:paraId="541CFDCE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C.F. ………………...</w:t>
            </w:r>
          </w:p>
        </w:tc>
        <w:tc>
          <w:tcPr>
            <w:tcW w:w="1524" w:type="dxa"/>
          </w:tcPr>
          <w:p w14:paraId="77419A8E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Residente a</w:t>
            </w:r>
          </w:p>
        </w:tc>
        <w:tc>
          <w:tcPr>
            <w:tcW w:w="3124" w:type="dxa"/>
          </w:tcPr>
          <w:p w14:paraId="2AD327CF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</w:t>
            </w:r>
          </w:p>
        </w:tc>
      </w:tr>
      <w:tr w:rsidR="007C49E1" w:rsidRPr="007C49E1" w14:paraId="1ABCE765" w14:textId="77777777" w:rsidTr="00E94380">
        <w:tc>
          <w:tcPr>
            <w:tcW w:w="851" w:type="dxa"/>
            <w:gridSpan w:val="2"/>
          </w:tcPr>
          <w:p w14:paraId="150CA897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Prov.</w:t>
            </w:r>
          </w:p>
        </w:tc>
        <w:tc>
          <w:tcPr>
            <w:tcW w:w="2835" w:type="dxa"/>
            <w:gridSpan w:val="2"/>
          </w:tcPr>
          <w:p w14:paraId="21AC65C7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</w:t>
            </w:r>
          </w:p>
        </w:tc>
        <w:tc>
          <w:tcPr>
            <w:tcW w:w="708" w:type="dxa"/>
          </w:tcPr>
          <w:p w14:paraId="6DC94142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Via</w:t>
            </w:r>
          </w:p>
        </w:tc>
        <w:tc>
          <w:tcPr>
            <w:tcW w:w="5392" w:type="dxa"/>
            <w:gridSpan w:val="3"/>
          </w:tcPr>
          <w:p w14:paraId="5CD96322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…………………………………………… n. ……………</w:t>
            </w:r>
          </w:p>
        </w:tc>
      </w:tr>
      <w:tr w:rsidR="007C49E1" w:rsidRPr="007C49E1" w14:paraId="5BEE477A" w14:textId="77777777" w:rsidTr="00E94380">
        <w:tc>
          <w:tcPr>
            <w:tcW w:w="9786" w:type="dxa"/>
            <w:gridSpan w:val="8"/>
          </w:tcPr>
          <w:p w14:paraId="5C05D193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 xml:space="preserve">In qualità di </w:t>
            </w:r>
          </w:p>
          <w:p w14:paraId="6645E3F8" w14:textId="77777777" w:rsidR="007C49E1" w:rsidRPr="007C49E1" w:rsidRDefault="007C49E1" w:rsidP="003D2633">
            <w:pPr>
              <w:numPr>
                <w:ilvl w:val="0"/>
                <w:numId w:val="5"/>
              </w:numPr>
              <w:tabs>
                <w:tab w:val="left" w:pos="397"/>
              </w:tabs>
              <w:spacing w:after="0" w:line="360" w:lineRule="exact"/>
              <w:ind w:left="459" w:hanging="425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 xml:space="preserve">Legale Rappresentante, </w:t>
            </w:r>
          </w:p>
          <w:p w14:paraId="22478CB1" w14:textId="77777777" w:rsidR="007C49E1" w:rsidRPr="007C49E1" w:rsidRDefault="007C49E1" w:rsidP="003D2633">
            <w:pPr>
              <w:numPr>
                <w:ilvl w:val="0"/>
                <w:numId w:val="5"/>
              </w:numPr>
              <w:tabs>
                <w:tab w:val="left" w:pos="397"/>
              </w:tabs>
              <w:spacing w:after="0" w:line="360" w:lineRule="exact"/>
              <w:ind w:left="459" w:hanging="425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Procuratore (allegare procura)</w:t>
            </w:r>
          </w:p>
          <w:p w14:paraId="2DED35D9" w14:textId="77777777" w:rsidR="007C49E1" w:rsidRPr="007C49E1" w:rsidRDefault="007C49E1" w:rsidP="003D2633">
            <w:pPr>
              <w:numPr>
                <w:ilvl w:val="0"/>
                <w:numId w:val="5"/>
              </w:numPr>
              <w:tabs>
                <w:tab w:val="left" w:pos="397"/>
              </w:tabs>
              <w:spacing w:after="0" w:line="360" w:lineRule="exact"/>
              <w:ind w:left="459" w:hanging="425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Titolare</w:t>
            </w:r>
          </w:p>
          <w:p w14:paraId="00378D9E" w14:textId="77777777" w:rsidR="007C49E1" w:rsidRPr="007C49E1" w:rsidRDefault="007C49E1" w:rsidP="003D2633">
            <w:pPr>
              <w:numPr>
                <w:ilvl w:val="0"/>
                <w:numId w:val="5"/>
              </w:numPr>
              <w:tabs>
                <w:tab w:val="left" w:pos="397"/>
              </w:tabs>
              <w:spacing w:after="0" w:line="360" w:lineRule="exact"/>
              <w:ind w:left="459" w:hanging="425"/>
              <w:jc w:val="both"/>
              <w:rPr>
                <w:rFonts w:ascii="Century Gothic" w:eastAsia="Century Gothic" w:hAnsi="Century Gothic" w:cs="Century Gothic"/>
                <w:spacing w:val="20"/>
                <w:lang w:eastAsia="it-IT" w:bidi="it-IT"/>
              </w:rPr>
            </w:pPr>
            <w:proofErr w:type="spellStart"/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Amministratore</w:t>
            </w:r>
            <w:proofErr w:type="spellEnd"/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 xml:space="preserve"> Unico,</w:t>
            </w:r>
            <w:r w:rsidRPr="007C49E1">
              <w:rPr>
                <w:rFonts w:ascii="Century Gothic" w:eastAsia="Century Gothic" w:hAnsi="Century Gothic" w:cs="Century Gothic"/>
                <w:spacing w:val="20"/>
                <w:lang w:eastAsia="it-IT" w:bidi="it-IT"/>
              </w:rPr>
              <w:t xml:space="preserve"> </w:t>
            </w:r>
          </w:p>
          <w:p w14:paraId="6E409A52" w14:textId="77777777" w:rsidR="007C49E1" w:rsidRPr="007C49E1" w:rsidRDefault="007C49E1" w:rsidP="003D2633">
            <w:pPr>
              <w:numPr>
                <w:ilvl w:val="0"/>
                <w:numId w:val="5"/>
              </w:numPr>
              <w:tabs>
                <w:tab w:val="left" w:pos="397"/>
              </w:tabs>
              <w:spacing w:after="0" w:line="360" w:lineRule="exact"/>
              <w:ind w:left="459" w:hanging="425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Altro [</w:t>
            </w:r>
            <w:r w:rsidRPr="007C49E1">
              <w:rPr>
                <w:rFonts w:ascii="Century Gothic" w:eastAsia="Century Gothic" w:hAnsi="Century Gothic" w:cs="Century Gothic"/>
                <w:i/>
                <w:lang w:eastAsia="it-IT" w:bidi="it-IT"/>
              </w:rPr>
              <w:t>indicare</w:t>
            </w: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] ……………………….</w:t>
            </w:r>
          </w:p>
          <w:p w14:paraId="3F6D3746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dell’impresa …………………………………………………………………</w:t>
            </w:r>
          </w:p>
        </w:tc>
      </w:tr>
      <w:tr w:rsidR="007C49E1" w:rsidRPr="007C49E1" w14:paraId="298F85CC" w14:textId="77777777" w:rsidTr="00E94380">
        <w:tc>
          <w:tcPr>
            <w:tcW w:w="9786" w:type="dxa"/>
            <w:gridSpan w:val="8"/>
          </w:tcPr>
          <w:p w14:paraId="5F39055C" w14:textId="77777777" w:rsidR="007C49E1" w:rsidRPr="00C52807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val="it-IT" w:eastAsia="it-IT" w:bidi="it-IT"/>
              </w:rPr>
            </w:pPr>
            <w:r w:rsidRPr="00C52807">
              <w:rPr>
                <w:rFonts w:ascii="Century Gothic" w:eastAsia="Century Gothic" w:hAnsi="Century Gothic" w:cs="Century Gothic"/>
                <w:lang w:val="it-IT" w:eastAsia="it-IT" w:bidi="it-IT"/>
              </w:rPr>
              <w:t xml:space="preserve">con sede in …………………………………………………. Prov. ……… Via </w:t>
            </w:r>
            <w:proofErr w:type="gramStart"/>
            <w:r w:rsidRPr="00C52807">
              <w:rPr>
                <w:rFonts w:ascii="Century Gothic" w:eastAsia="Century Gothic" w:hAnsi="Century Gothic" w:cs="Century Gothic"/>
                <w:lang w:val="it-IT" w:eastAsia="it-IT" w:bidi="it-IT"/>
              </w:rPr>
              <w:t>…….</w:t>
            </w:r>
            <w:proofErr w:type="gramEnd"/>
            <w:r w:rsidRPr="00C52807">
              <w:rPr>
                <w:rFonts w:ascii="Century Gothic" w:eastAsia="Century Gothic" w:hAnsi="Century Gothic" w:cs="Century Gothic"/>
                <w:lang w:val="it-IT" w:eastAsia="it-IT" w:bidi="it-IT"/>
              </w:rPr>
              <w:t>……………………</w:t>
            </w:r>
          </w:p>
        </w:tc>
      </w:tr>
      <w:tr w:rsidR="007C49E1" w:rsidRPr="007C49E1" w14:paraId="39A616E5" w14:textId="77777777" w:rsidTr="00E94380">
        <w:tc>
          <w:tcPr>
            <w:tcW w:w="9786" w:type="dxa"/>
            <w:gridSpan w:val="8"/>
          </w:tcPr>
          <w:p w14:paraId="020CA1C1" w14:textId="77777777" w:rsidR="007C49E1" w:rsidRPr="00C52807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val="it-IT" w:eastAsia="it-IT" w:bidi="it-IT"/>
              </w:rPr>
            </w:pPr>
            <w:r w:rsidRPr="00C52807">
              <w:rPr>
                <w:rFonts w:ascii="Century Gothic" w:eastAsia="Century Gothic" w:hAnsi="Century Gothic" w:cs="Century Gothic"/>
                <w:lang w:val="it-IT" w:eastAsia="it-IT" w:bidi="it-IT"/>
              </w:rPr>
              <w:t>n………. C.F…………………………. P.IVA……………………………… Tel. ……………………</w:t>
            </w:r>
            <w:proofErr w:type="gramStart"/>
            <w:r w:rsidRPr="00C52807">
              <w:rPr>
                <w:rFonts w:ascii="Century Gothic" w:eastAsia="Century Gothic" w:hAnsi="Century Gothic" w:cs="Century Gothic"/>
                <w:lang w:val="it-IT" w:eastAsia="it-IT" w:bidi="it-IT"/>
              </w:rPr>
              <w:t>…….</w:t>
            </w:r>
            <w:proofErr w:type="gramEnd"/>
            <w:r w:rsidRPr="00C52807">
              <w:rPr>
                <w:rFonts w:ascii="Century Gothic" w:eastAsia="Century Gothic" w:hAnsi="Century Gothic" w:cs="Century Gothic"/>
                <w:lang w:val="it-IT" w:eastAsia="it-IT" w:bidi="it-IT"/>
              </w:rPr>
              <w:t>.</w:t>
            </w:r>
          </w:p>
        </w:tc>
      </w:tr>
      <w:tr w:rsidR="007C49E1" w:rsidRPr="007C49E1" w14:paraId="471E21BF" w14:textId="77777777" w:rsidTr="00E94380">
        <w:tc>
          <w:tcPr>
            <w:tcW w:w="9786" w:type="dxa"/>
            <w:gridSpan w:val="8"/>
          </w:tcPr>
          <w:p w14:paraId="33C9285C" w14:textId="77777777" w:rsidR="007C49E1" w:rsidRPr="007C49E1" w:rsidRDefault="007C49E1" w:rsidP="003D2633">
            <w:pPr>
              <w:spacing w:after="0" w:line="360" w:lineRule="exact"/>
              <w:jc w:val="both"/>
              <w:rPr>
                <w:rFonts w:ascii="Century Gothic" w:eastAsia="Century Gothic" w:hAnsi="Century Gothic" w:cs="Century Gothic"/>
                <w:lang w:eastAsia="it-IT" w:bidi="it-IT"/>
              </w:rPr>
            </w:pPr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Mail …………………@</w:t>
            </w:r>
            <w:proofErr w:type="gramStart"/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.....</w:t>
            </w:r>
            <w:proofErr w:type="gramEnd"/>
            <w:r w:rsidRPr="007C49E1">
              <w:rPr>
                <w:rFonts w:ascii="Century Gothic" w:eastAsia="Century Gothic" w:hAnsi="Century Gothic" w:cs="Century Gothic"/>
                <w:lang w:eastAsia="it-IT" w:bidi="it-IT"/>
              </w:rPr>
              <w:t>………………… Mail certificata ………………………@...........................</w:t>
            </w:r>
          </w:p>
        </w:tc>
      </w:tr>
      <w:bookmarkEnd w:id="1"/>
    </w:tbl>
    <w:p w14:paraId="59B637A1" w14:textId="77777777" w:rsidR="00EF62C2" w:rsidRDefault="00EF62C2" w:rsidP="003D2633">
      <w:pPr>
        <w:widowControl w:val="0"/>
        <w:autoSpaceDE w:val="0"/>
        <w:autoSpaceDN w:val="0"/>
        <w:spacing w:after="0" w:line="36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</w:p>
    <w:p w14:paraId="5383735D" w14:textId="4B96227F" w:rsidR="007C49E1" w:rsidRPr="007C49E1" w:rsidRDefault="007C49E1" w:rsidP="00A83AFF">
      <w:pPr>
        <w:widowControl w:val="0"/>
        <w:autoSpaceDE w:val="0"/>
        <w:autoSpaceDN w:val="0"/>
        <w:spacing w:after="0" w:line="36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7C49E1">
        <w:rPr>
          <w:rFonts w:ascii="Century Gothic" w:eastAsia="Century Gothic" w:hAnsi="Century Gothic" w:cs="Century Gothic"/>
          <w:lang w:eastAsia="it-IT" w:bidi="it-IT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</w:t>
      </w:r>
      <w:r w:rsidRPr="007C49E1">
        <w:rPr>
          <w:rFonts w:ascii="Century Gothic" w:eastAsia="Century Gothic" w:hAnsi="Century Gothic" w:cs="Century Gothic"/>
          <w:lang w:eastAsia="it-IT" w:bidi="it-IT"/>
        </w:rPr>
        <w:lastRenderedPageBreak/>
        <w:t>presente dichiarazione la scrivente Impresa decadrà dai benefici per i quali la stessa è rilasciata</w:t>
      </w:r>
    </w:p>
    <w:p w14:paraId="32E107E2" w14:textId="712B5BB1" w:rsidR="00866AFF" w:rsidRPr="00A83AFF" w:rsidRDefault="007C49E1" w:rsidP="00A83AFF">
      <w:pPr>
        <w:widowControl w:val="0"/>
        <w:autoSpaceDE w:val="0"/>
        <w:autoSpaceDN w:val="0"/>
        <w:spacing w:after="0" w:line="360" w:lineRule="exact"/>
        <w:ind w:left="212"/>
        <w:jc w:val="center"/>
        <w:rPr>
          <w:rFonts w:ascii="Century Gothic" w:eastAsia="Century Gothic" w:hAnsi="Century Gothic" w:cs="Century Gothic"/>
          <w:b/>
          <w:lang w:eastAsia="it-IT" w:bidi="it-IT"/>
        </w:rPr>
      </w:pPr>
      <w:r w:rsidRPr="007C49E1">
        <w:rPr>
          <w:rFonts w:ascii="Century Gothic" w:eastAsia="Century Gothic" w:hAnsi="Century Gothic" w:cs="Century Gothic"/>
          <w:b/>
          <w:lang w:eastAsia="it-IT" w:bidi="it-IT"/>
        </w:rPr>
        <w:t>DICHIARA</w:t>
      </w:r>
    </w:p>
    <w:p w14:paraId="7D9D17CE" w14:textId="2970C706" w:rsidR="0098269D" w:rsidRPr="00BB311E" w:rsidRDefault="0098269D" w:rsidP="004121D9">
      <w:pPr>
        <w:widowControl w:val="0"/>
        <w:numPr>
          <w:ilvl w:val="0"/>
          <w:numId w:val="12"/>
        </w:numPr>
        <w:tabs>
          <w:tab w:val="left" w:pos="397"/>
        </w:tabs>
        <w:autoSpaceDE w:val="0"/>
        <w:autoSpaceDN w:val="0"/>
        <w:spacing w:after="0" w:line="340" w:lineRule="exact"/>
        <w:ind w:left="397" w:hanging="397"/>
        <w:contextualSpacing/>
        <w:jc w:val="both"/>
        <w:rPr>
          <w:rFonts w:ascii="Century Gothic" w:hAnsi="Century Gothic"/>
          <w:lang w:eastAsia="it-IT"/>
        </w:rPr>
      </w:pPr>
      <w:r w:rsidRPr="0098269D">
        <w:rPr>
          <w:rFonts w:ascii="Century Gothic" w:hAnsi="Century Gothic"/>
          <w:lang w:eastAsia="it-IT"/>
        </w:rPr>
        <w:t xml:space="preserve">in </w:t>
      </w:r>
      <w:r w:rsidRPr="00BB311E">
        <w:rPr>
          <w:rFonts w:ascii="Century Gothic" w:hAnsi="Century Gothic"/>
          <w:lang w:eastAsia="it-IT"/>
        </w:rPr>
        <w:t>riferimento ai “</w:t>
      </w:r>
      <w:r w:rsidRPr="00BB311E">
        <w:rPr>
          <w:rFonts w:ascii="Century Gothic" w:hAnsi="Century Gothic"/>
          <w:b/>
          <w:bCs/>
          <w:lang w:eastAsia="it-IT"/>
        </w:rPr>
        <w:t>Requisiti di pari opportunità</w:t>
      </w:r>
      <w:r w:rsidRPr="00BB311E">
        <w:rPr>
          <w:rFonts w:ascii="Century Gothic" w:hAnsi="Century Gothic"/>
          <w:lang w:eastAsia="it-IT"/>
        </w:rPr>
        <w:t xml:space="preserve">” di cui al </w:t>
      </w:r>
      <w:r w:rsidRPr="00BB311E">
        <w:rPr>
          <w:rFonts w:ascii="Century Gothic" w:hAnsi="Century Gothic"/>
          <w:b/>
          <w:bCs/>
          <w:lang w:eastAsia="it-IT"/>
        </w:rPr>
        <w:t xml:space="preserve">punto VI lett. b) </w:t>
      </w:r>
      <w:r w:rsidRPr="00BB311E">
        <w:rPr>
          <w:rFonts w:ascii="Century Gothic" w:hAnsi="Century Gothic"/>
          <w:lang w:eastAsia="it-IT"/>
        </w:rPr>
        <w:t>dell’Avviso:</w:t>
      </w:r>
    </w:p>
    <w:p w14:paraId="0EA72FB4" w14:textId="77777777" w:rsidR="0098269D" w:rsidRPr="0098269D" w:rsidRDefault="0098269D" w:rsidP="004121D9">
      <w:pPr>
        <w:widowControl w:val="0"/>
        <w:autoSpaceDE w:val="0"/>
        <w:autoSpaceDN w:val="0"/>
        <w:spacing w:before="120" w:after="0" w:line="340" w:lineRule="exact"/>
        <w:ind w:left="397"/>
        <w:jc w:val="both"/>
        <w:rPr>
          <w:rFonts w:ascii="Century Gothic" w:hAnsi="Century Gothic"/>
          <w:b/>
          <w:bCs/>
          <w:lang w:eastAsia="it-IT"/>
        </w:rPr>
      </w:pPr>
      <w:r w:rsidRPr="0098269D">
        <w:rPr>
          <w:rFonts w:ascii="Century Gothic" w:eastAsia="Century Gothic" w:hAnsi="Century Gothic" w:cs="Century Gothic"/>
          <w:b/>
          <w:bCs/>
          <w:lang w:eastAsia="it-IT" w:bidi="it-IT"/>
        </w:rPr>
        <w:t>Se</w:t>
      </w:r>
      <w:r w:rsidRPr="0098269D">
        <w:rPr>
          <w:rFonts w:ascii="Century Gothic" w:hAnsi="Century Gothic" w:cs="Calibri"/>
          <w:b/>
          <w:bCs/>
        </w:rPr>
        <w:t xml:space="preserve"> Operatore economico che occupa oltre cinquanta dipendenti:</w:t>
      </w:r>
    </w:p>
    <w:p w14:paraId="3EDDB53A" w14:textId="77777777" w:rsidR="0098269D" w:rsidRPr="0098269D" w:rsidRDefault="0098269D" w:rsidP="004121D9">
      <w:pPr>
        <w:numPr>
          <w:ilvl w:val="0"/>
          <w:numId w:val="32"/>
        </w:numPr>
        <w:tabs>
          <w:tab w:val="left" w:pos="397"/>
        </w:tabs>
        <w:spacing w:before="120" w:after="0" w:line="340" w:lineRule="exact"/>
        <w:ind w:left="794" w:hanging="397"/>
        <w:contextualSpacing/>
        <w:jc w:val="both"/>
        <w:rPr>
          <w:rFonts w:ascii="Century Gothic" w:hAnsi="Century Gothic"/>
        </w:rPr>
      </w:pPr>
      <w:r w:rsidRPr="0098269D">
        <w:rPr>
          <w:rFonts w:ascii="Century Gothic" w:hAnsi="Century Gothic"/>
        </w:rPr>
        <w:t xml:space="preserve">di </w:t>
      </w:r>
      <w:r w:rsidRPr="0098269D">
        <w:rPr>
          <w:rFonts w:ascii="Century Gothic" w:hAnsi="Century Gothic"/>
          <w:b/>
          <w:bCs/>
        </w:rPr>
        <w:t>produrre</w:t>
      </w:r>
      <w:r w:rsidRPr="0098269D">
        <w:rPr>
          <w:rFonts w:ascii="Century Gothic" w:hAnsi="Century Gothic"/>
        </w:rPr>
        <w:t xml:space="preserve"> </w:t>
      </w:r>
      <w:r w:rsidRPr="0098269D">
        <w:rPr>
          <w:rFonts w:ascii="Century Gothic" w:hAnsi="Century Gothic"/>
          <w:u w:val="single"/>
        </w:rPr>
        <w:t>nella Documentazione amministrativa</w:t>
      </w:r>
      <w:r w:rsidRPr="0098269D">
        <w:rPr>
          <w:rFonts w:ascii="Century Gothic" w:hAnsi="Century Gothic"/>
        </w:rPr>
        <w:t xml:space="preserve"> </w:t>
      </w:r>
      <w:r w:rsidRPr="0098269D">
        <w:rPr>
          <w:rFonts w:ascii="Century Gothic" w:hAnsi="Century Gothic"/>
          <w:b/>
          <w:bCs/>
        </w:rPr>
        <w:t>copia dell’ultimo rapporto periodico</w:t>
      </w:r>
      <w:r w:rsidRPr="0098269D">
        <w:rPr>
          <w:rFonts w:ascii="Century Gothic" w:hAnsi="Century Gothic"/>
        </w:rPr>
        <w:t xml:space="preserve"> sulla situazione del personale maschile e femminile redatto ai sensi dell’articolo 46, decreto legislativo n. 198 del 2006,</w:t>
      </w:r>
    </w:p>
    <w:p w14:paraId="5A7E4BAF" w14:textId="77777777" w:rsidR="0098269D" w:rsidRPr="0098269D" w:rsidRDefault="0098269D" w:rsidP="004121D9">
      <w:pPr>
        <w:spacing w:before="120" w:after="0" w:line="340" w:lineRule="exact"/>
        <w:ind w:left="794"/>
        <w:contextualSpacing/>
        <w:jc w:val="both"/>
        <w:rPr>
          <w:rFonts w:ascii="Century Gothic" w:hAnsi="Century Gothic"/>
        </w:rPr>
      </w:pPr>
      <w:r w:rsidRPr="0098269D">
        <w:rPr>
          <w:rFonts w:ascii="Century Gothic" w:hAnsi="Century Gothic"/>
        </w:rPr>
        <w:t>[</w:t>
      </w:r>
      <w:r w:rsidRPr="0098269D">
        <w:rPr>
          <w:rFonts w:ascii="Century Gothic" w:hAnsi="Century Gothic"/>
          <w:i/>
          <w:iCs/>
        </w:rPr>
        <w:t>barrare l’opzione d’interesse</w:t>
      </w:r>
      <w:r w:rsidRPr="0098269D">
        <w:rPr>
          <w:rFonts w:ascii="Century Gothic" w:hAnsi="Century Gothic"/>
        </w:rPr>
        <w:t xml:space="preserve">] </w:t>
      </w:r>
    </w:p>
    <w:p w14:paraId="3A2A5BB4" w14:textId="77777777" w:rsidR="0098269D" w:rsidRPr="0098269D" w:rsidRDefault="00F12605" w:rsidP="004121D9">
      <w:pPr>
        <w:spacing w:before="120" w:after="0" w:line="340" w:lineRule="exact"/>
        <w:ind w:left="720"/>
        <w:contextualSpacing/>
        <w:jc w:val="both"/>
        <w:rPr>
          <w:rFonts w:ascii="Century Gothic" w:hAnsi="Century Gothic"/>
        </w:rPr>
      </w:pPr>
      <w:sdt>
        <w:sdtPr>
          <w:rPr>
            <w:rFonts w:ascii="Century Gothic" w:hAnsi="Century Gothic"/>
          </w:rPr>
          <w:id w:val="373823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69D" w:rsidRPr="0098269D">
            <w:rPr>
              <w:rFonts w:ascii="Segoe UI Symbol" w:hAnsi="Segoe UI Symbol" w:cs="Segoe UI Symbol"/>
            </w:rPr>
            <w:t>☐</w:t>
          </w:r>
        </w:sdtContent>
      </w:sdt>
      <w:r w:rsidR="0098269D" w:rsidRPr="0098269D">
        <w:rPr>
          <w:rFonts w:ascii="Century Gothic" w:hAnsi="Century Gothic"/>
        </w:rPr>
        <w:t xml:space="preserve"> con attestazione della sua conformità a quello eventualmente già trasmesso alle rappresentanze sindacali aziendali e ai consiglieri regionali di parità </w:t>
      </w:r>
    </w:p>
    <w:p w14:paraId="060CEE26" w14:textId="77777777" w:rsidR="0098269D" w:rsidRPr="0098269D" w:rsidRDefault="0098269D" w:rsidP="004121D9">
      <w:pPr>
        <w:spacing w:before="120" w:after="0" w:line="340" w:lineRule="exact"/>
        <w:ind w:left="720"/>
        <w:contextualSpacing/>
        <w:jc w:val="both"/>
        <w:rPr>
          <w:rFonts w:ascii="Century Gothic" w:hAnsi="Century Gothic"/>
        </w:rPr>
      </w:pPr>
      <w:r w:rsidRPr="0098269D">
        <w:rPr>
          <w:rFonts w:ascii="Century Gothic" w:hAnsi="Century Gothic"/>
          <w:b/>
          <w:bCs/>
        </w:rPr>
        <w:t>ovvero</w:t>
      </w:r>
      <w:r w:rsidRPr="0098269D">
        <w:rPr>
          <w:rFonts w:ascii="Century Gothic" w:hAnsi="Century Gothic"/>
        </w:rPr>
        <w:t>,</w:t>
      </w:r>
    </w:p>
    <w:p w14:paraId="3918CE8B" w14:textId="77777777" w:rsidR="0098269D" w:rsidRPr="0098269D" w:rsidRDefault="00F12605" w:rsidP="004121D9">
      <w:pPr>
        <w:spacing w:before="120" w:after="0" w:line="340" w:lineRule="exact"/>
        <w:ind w:left="720"/>
        <w:contextualSpacing/>
        <w:jc w:val="both"/>
        <w:rPr>
          <w:rFonts w:ascii="Century Gothic" w:hAnsi="Century Gothic"/>
        </w:rPr>
      </w:pPr>
      <w:sdt>
        <w:sdtPr>
          <w:rPr>
            <w:rFonts w:ascii="Century Gothic" w:hAnsi="Century Gothic"/>
          </w:rPr>
          <w:id w:val="-33863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69D" w:rsidRPr="0098269D">
            <w:rPr>
              <w:rFonts w:ascii="Segoe UI Symbol" w:hAnsi="Segoe UI Symbol" w:cs="Segoe UI Symbol"/>
            </w:rPr>
            <w:t>☐</w:t>
          </w:r>
        </w:sdtContent>
      </w:sdt>
      <w:r w:rsidR="0098269D" w:rsidRPr="0098269D">
        <w:rPr>
          <w:rFonts w:ascii="Century Gothic" w:hAnsi="Century Gothic"/>
        </w:rPr>
        <w:t xml:space="preserve"> in mancanza, con attestazione della sua contestuale trasmissione alle rappresentanze sindacali aziendali e alla consigliera e al consigliere regionale di parità;</w:t>
      </w:r>
    </w:p>
    <w:p w14:paraId="07B880D1" w14:textId="77777777" w:rsidR="0098269D" w:rsidRPr="0098269D" w:rsidRDefault="0098269D" w:rsidP="004121D9">
      <w:pPr>
        <w:widowControl w:val="0"/>
        <w:autoSpaceDE w:val="0"/>
        <w:autoSpaceDN w:val="0"/>
        <w:spacing w:before="120" w:after="0" w:line="340" w:lineRule="exact"/>
        <w:ind w:left="397"/>
        <w:jc w:val="both"/>
        <w:rPr>
          <w:rFonts w:ascii="Century Gothic" w:hAnsi="Century Gothic"/>
          <w:b/>
          <w:bCs/>
          <w:lang w:eastAsia="it-IT"/>
        </w:rPr>
      </w:pPr>
      <w:r w:rsidRPr="0098269D">
        <w:rPr>
          <w:rFonts w:ascii="Century Gothic" w:eastAsia="Century Gothic" w:hAnsi="Century Gothic" w:cs="Century Gothic"/>
          <w:b/>
          <w:bCs/>
          <w:lang w:eastAsia="it-IT" w:bidi="it-IT"/>
        </w:rPr>
        <w:t>Se</w:t>
      </w:r>
      <w:r w:rsidRPr="0098269D">
        <w:rPr>
          <w:rFonts w:ascii="Century Gothic" w:hAnsi="Century Gothic" w:cs="Calibri"/>
          <w:b/>
          <w:bCs/>
        </w:rPr>
        <w:t xml:space="preserve"> Operatore economico che occupa un numero di dipendenti pari o superiore a quindici e non superiore a cinquanta:</w:t>
      </w:r>
    </w:p>
    <w:p w14:paraId="4C328EFE" w14:textId="77777777" w:rsidR="0098269D" w:rsidRPr="0098269D" w:rsidRDefault="0098269D" w:rsidP="004121D9">
      <w:pPr>
        <w:numPr>
          <w:ilvl w:val="0"/>
          <w:numId w:val="32"/>
        </w:numPr>
        <w:spacing w:before="120" w:after="0" w:line="340" w:lineRule="exact"/>
        <w:ind w:left="794" w:hanging="397"/>
        <w:contextualSpacing/>
        <w:jc w:val="both"/>
        <w:rPr>
          <w:rFonts w:ascii="Century Gothic" w:hAnsi="Century Gothic"/>
        </w:rPr>
      </w:pPr>
      <w:r w:rsidRPr="0098269D">
        <w:rPr>
          <w:rFonts w:ascii="Century Gothic" w:hAnsi="Century Gothic"/>
        </w:rPr>
        <w:t xml:space="preserve">di non essere incorso nell’interdizione automatica per inadempimento dell’obbligo di consegnare alla Stazione Appaltante, entro sei mesi dalla conclusione del contratto, la relazione di genere di cui </w:t>
      </w:r>
      <w:r w:rsidRPr="0098269D">
        <w:rPr>
          <w:rFonts w:ascii="Century Gothic" w:hAnsi="Century Gothic"/>
          <w:bCs/>
        </w:rPr>
        <w:t>all’art. 1, comma 2 dell’Allegato II.3 al Codice</w:t>
      </w:r>
      <w:r w:rsidRPr="0098269D">
        <w:rPr>
          <w:rFonts w:ascii="Century Gothic" w:hAnsi="Century Gothic"/>
        </w:rPr>
        <w:t>;</w:t>
      </w:r>
    </w:p>
    <w:p w14:paraId="4AA48189" w14:textId="77777777" w:rsidR="0098269D" w:rsidRPr="0098269D" w:rsidRDefault="0098269D" w:rsidP="004121D9">
      <w:pPr>
        <w:numPr>
          <w:ilvl w:val="0"/>
          <w:numId w:val="32"/>
        </w:numPr>
        <w:spacing w:before="120" w:after="0" w:line="340" w:lineRule="exact"/>
        <w:ind w:left="794" w:hanging="397"/>
        <w:contextualSpacing/>
        <w:jc w:val="both"/>
        <w:rPr>
          <w:rFonts w:ascii="Century Gothic" w:hAnsi="Century Gothic"/>
        </w:rPr>
      </w:pPr>
      <w:r w:rsidRPr="0098269D">
        <w:rPr>
          <w:rFonts w:ascii="Century Gothic" w:hAnsi="Century Gothic"/>
        </w:rPr>
        <w:t>di impegnarsi</w:t>
      </w:r>
      <w:r w:rsidRPr="0098269D">
        <w:rPr>
          <w:rFonts w:ascii="Century Gothic" w:hAnsi="Century Gothic"/>
          <w:bCs/>
        </w:rPr>
        <w:t xml:space="preserve"> a consegnare alla Stazione appaltante, entro sei mesi dalla conclusione del contratto, la relazione</w:t>
      </w:r>
      <w:r w:rsidRPr="0098269D">
        <w:rPr>
          <w:rFonts w:ascii="Century Gothic" w:hAnsi="Century Gothic"/>
        </w:rPr>
        <w:t xml:space="preserve"> </w:t>
      </w:r>
      <w:r w:rsidRPr="0098269D">
        <w:rPr>
          <w:rFonts w:ascii="Century Gothic" w:hAnsi="Century Gothic"/>
          <w:bCs/>
        </w:rPr>
        <w:t>di genere sulla situazione del personale maschile e femminile di cui all’art. 1, comma 2 dell’Allegato II.3 al Codice;</w:t>
      </w:r>
    </w:p>
    <w:p w14:paraId="240A47C0" w14:textId="77777777" w:rsidR="0098269D" w:rsidRPr="0098269D" w:rsidRDefault="0098269D" w:rsidP="004121D9">
      <w:pPr>
        <w:widowControl w:val="0"/>
        <w:autoSpaceDE w:val="0"/>
        <w:autoSpaceDN w:val="0"/>
        <w:spacing w:before="120" w:after="0" w:line="340" w:lineRule="exact"/>
        <w:ind w:left="397"/>
        <w:jc w:val="both"/>
        <w:rPr>
          <w:rFonts w:ascii="Century Gothic" w:eastAsia="Century Gothic" w:hAnsi="Century Gothic" w:cs="Century Gothic"/>
          <w:b/>
          <w:bCs/>
          <w:lang w:eastAsia="it-IT" w:bidi="it-IT"/>
        </w:rPr>
      </w:pPr>
      <w:r w:rsidRPr="0098269D">
        <w:rPr>
          <w:rFonts w:ascii="Century Gothic" w:eastAsia="Century Gothic" w:hAnsi="Century Gothic" w:cs="Century Gothic"/>
          <w:b/>
          <w:bCs/>
          <w:lang w:eastAsia="it-IT" w:bidi="it-IT"/>
        </w:rPr>
        <w:t>Per tutti gli Operatori economici:</w:t>
      </w:r>
    </w:p>
    <w:p w14:paraId="042CFF2C" w14:textId="020B5806" w:rsidR="0098269D" w:rsidRPr="004121D9" w:rsidRDefault="0098269D" w:rsidP="004121D9">
      <w:pPr>
        <w:numPr>
          <w:ilvl w:val="0"/>
          <w:numId w:val="32"/>
        </w:numPr>
        <w:spacing w:after="0" w:line="340" w:lineRule="exact"/>
        <w:ind w:left="794" w:hanging="397"/>
        <w:contextualSpacing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98269D">
        <w:rPr>
          <w:rFonts w:ascii="Century Gothic" w:hAnsi="Century Gothic"/>
        </w:rPr>
        <w:t>di aver assolto, se tenuti, agli obblighi di cui alla legge n. 68/1999.</w:t>
      </w:r>
    </w:p>
    <w:p w14:paraId="66245BBA" w14:textId="77777777" w:rsidR="004121D9" w:rsidRDefault="004121D9" w:rsidP="004121D9">
      <w:pPr>
        <w:spacing w:after="0" w:line="380" w:lineRule="exact"/>
        <w:ind w:left="397"/>
        <w:contextualSpacing/>
        <w:jc w:val="both"/>
        <w:rPr>
          <w:rFonts w:ascii="Century Gothic" w:eastAsia="Century Gothic" w:hAnsi="Century Gothic" w:cs="Century Gothic"/>
          <w:lang w:eastAsia="it-IT" w:bidi="it-IT"/>
        </w:rPr>
      </w:pPr>
    </w:p>
    <w:p w14:paraId="75401CFC" w14:textId="7B516D7E" w:rsidR="004121D9" w:rsidRDefault="004121D9" w:rsidP="004121D9">
      <w:pPr>
        <w:widowControl w:val="0"/>
        <w:numPr>
          <w:ilvl w:val="0"/>
          <w:numId w:val="12"/>
        </w:numPr>
        <w:tabs>
          <w:tab w:val="left" w:pos="397"/>
        </w:tabs>
        <w:autoSpaceDE w:val="0"/>
        <w:autoSpaceDN w:val="0"/>
        <w:spacing w:after="0" w:line="360" w:lineRule="exact"/>
        <w:ind w:left="397" w:hanging="397"/>
        <w:contextualSpacing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98269D">
        <w:rPr>
          <w:rFonts w:ascii="Century Gothic" w:hAnsi="Century Gothic"/>
          <w:lang w:eastAsia="it-IT"/>
        </w:rPr>
        <w:t>in riferimento ai “</w:t>
      </w:r>
      <w:r w:rsidRPr="004121D9">
        <w:rPr>
          <w:rFonts w:ascii="Century Gothic" w:eastAsia="Century Gothic" w:hAnsi="Century Gothic" w:cs="Century Gothic"/>
          <w:b/>
          <w:bCs/>
          <w:lang w:eastAsia="it-IT" w:bidi="it-IT"/>
        </w:rPr>
        <w:t xml:space="preserve">Requisiti di </w:t>
      </w:r>
      <w:r w:rsidR="00BB311E">
        <w:rPr>
          <w:rFonts w:ascii="Century Gothic" w:eastAsia="Century Gothic" w:hAnsi="Century Gothic" w:cs="Century Gothic"/>
          <w:b/>
          <w:bCs/>
          <w:lang w:eastAsia="it-IT" w:bidi="it-IT"/>
        </w:rPr>
        <w:t xml:space="preserve">idoneità professionale e </w:t>
      </w:r>
      <w:r w:rsidRPr="004121D9">
        <w:rPr>
          <w:rFonts w:ascii="Century Gothic" w:eastAsia="Century Gothic" w:hAnsi="Century Gothic" w:cs="Century Gothic"/>
          <w:b/>
          <w:bCs/>
          <w:lang w:eastAsia="it-IT" w:bidi="it-IT"/>
        </w:rPr>
        <w:t>ordine speciale</w:t>
      </w:r>
      <w:r w:rsidRPr="0098269D">
        <w:rPr>
          <w:rFonts w:ascii="Century Gothic" w:hAnsi="Century Gothic"/>
          <w:lang w:eastAsia="it-IT"/>
        </w:rPr>
        <w:t xml:space="preserve">” di cui al </w:t>
      </w:r>
      <w:r w:rsidRPr="0098269D">
        <w:rPr>
          <w:rFonts w:ascii="Century Gothic" w:hAnsi="Century Gothic"/>
          <w:b/>
          <w:bCs/>
          <w:lang w:eastAsia="it-IT"/>
        </w:rPr>
        <w:t xml:space="preserve">punto </w:t>
      </w:r>
      <w:r>
        <w:rPr>
          <w:rFonts w:ascii="Century Gothic" w:hAnsi="Century Gothic"/>
          <w:b/>
          <w:bCs/>
          <w:lang w:eastAsia="it-IT"/>
        </w:rPr>
        <w:t>VI</w:t>
      </w:r>
      <w:r w:rsidRPr="0098269D">
        <w:rPr>
          <w:rFonts w:ascii="Century Gothic" w:hAnsi="Century Gothic"/>
          <w:b/>
          <w:bCs/>
          <w:lang w:eastAsia="it-IT"/>
        </w:rPr>
        <w:t xml:space="preserve"> </w:t>
      </w:r>
      <w:r w:rsidR="00BB311E">
        <w:rPr>
          <w:rFonts w:ascii="Century Gothic" w:hAnsi="Century Gothic"/>
          <w:b/>
          <w:bCs/>
          <w:lang w:eastAsia="it-IT"/>
        </w:rPr>
        <w:t xml:space="preserve">lett. c) e d) </w:t>
      </w:r>
      <w:r w:rsidRPr="0098269D">
        <w:rPr>
          <w:rFonts w:ascii="Century Gothic" w:hAnsi="Century Gothic"/>
          <w:lang w:eastAsia="it-IT"/>
        </w:rPr>
        <w:t>del</w:t>
      </w:r>
      <w:r>
        <w:rPr>
          <w:rFonts w:ascii="Century Gothic" w:hAnsi="Century Gothic"/>
          <w:lang w:eastAsia="it-IT"/>
        </w:rPr>
        <w:t>l’Avviso</w:t>
      </w:r>
      <w:r w:rsidRPr="0098269D">
        <w:rPr>
          <w:rFonts w:ascii="Century Gothic" w:hAnsi="Century Gothic"/>
          <w:lang w:eastAsia="it-IT"/>
        </w:rPr>
        <w:t>:</w:t>
      </w:r>
    </w:p>
    <w:p w14:paraId="0A9CDCC8" w14:textId="66A0A6DD" w:rsidR="00A83AFF" w:rsidRPr="00A83AFF" w:rsidRDefault="00A83AFF" w:rsidP="004121D9">
      <w:pPr>
        <w:widowControl w:val="0"/>
        <w:numPr>
          <w:ilvl w:val="0"/>
          <w:numId w:val="42"/>
        </w:numPr>
        <w:autoSpaceDE w:val="0"/>
        <w:autoSpaceDN w:val="0"/>
        <w:spacing w:after="0" w:line="38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06478B">
        <w:rPr>
          <w:rFonts w:ascii="Century Gothic" w:eastAsia="Century Gothic" w:hAnsi="Century Gothic" w:cs="Century Gothic"/>
          <w:lang w:eastAsia="it-IT" w:bidi="it-IT"/>
        </w:rPr>
        <w:t>di possedere</w:t>
      </w:r>
      <w:r w:rsidRPr="00A83AFF">
        <w:rPr>
          <w:rFonts w:ascii="Century Gothic" w:eastAsia="Century Gothic" w:hAnsi="Century Gothic" w:cs="Century Gothic"/>
          <w:lang w:eastAsia="it-IT" w:bidi="it-IT"/>
        </w:rPr>
        <w:t xml:space="preserve"> i requisiti di idoneità professionale di cui all’art. 100, comma 1, lett. a) del Codice, mediante </w:t>
      </w:r>
      <w:r w:rsidRPr="0006478B">
        <w:rPr>
          <w:rFonts w:ascii="Century Gothic" w:eastAsia="Century Gothic" w:hAnsi="Century Gothic" w:cs="Century Gothic"/>
          <w:lang w:eastAsia="it-IT" w:bidi="it-IT"/>
        </w:rPr>
        <w:t xml:space="preserve">iscrizione alla Camera di Commercio, industria artigianato e agricoltura (CCIAA), </w:t>
      </w:r>
      <w:r w:rsidR="000C00D4">
        <w:rPr>
          <w:rFonts w:ascii="Century Gothic" w:eastAsia="Century Gothic" w:hAnsi="Century Gothic" w:cs="Century Gothic"/>
          <w:lang w:eastAsia="it-IT" w:bidi="it-IT"/>
        </w:rPr>
        <w:t xml:space="preserve">di ……………………. </w:t>
      </w:r>
      <w:r w:rsidR="000C00D4" w:rsidRPr="000C00D4">
        <w:rPr>
          <w:rFonts w:ascii="Century Gothic" w:eastAsia="Century Gothic" w:hAnsi="Century Gothic" w:cs="Century Gothic"/>
          <w:lang w:eastAsia="it-IT" w:bidi="it-IT"/>
        </w:rPr>
        <w:t>per attività inerenti con l’oggetto del presente appalto</w:t>
      </w:r>
      <w:r w:rsidRPr="00A83AFF">
        <w:rPr>
          <w:rFonts w:ascii="Century Gothic" w:eastAsia="Century Gothic" w:hAnsi="Century Gothic" w:cs="Century Gothic"/>
          <w:lang w:eastAsia="it-IT" w:bidi="it-IT"/>
        </w:rPr>
        <w:t>;</w:t>
      </w:r>
    </w:p>
    <w:p w14:paraId="13DECB05" w14:textId="1EE0B9F5" w:rsidR="0006478B" w:rsidRPr="002C224B" w:rsidRDefault="001C184B" w:rsidP="00B234AF">
      <w:pPr>
        <w:widowControl w:val="0"/>
        <w:numPr>
          <w:ilvl w:val="0"/>
          <w:numId w:val="42"/>
        </w:numPr>
        <w:autoSpaceDE w:val="0"/>
        <w:autoSpaceDN w:val="0"/>
        <w:spacing w:line="380" w:lineRule="exact"/>
        <w:jc w:val="both"/>
        <w:rPr>
          <w:rFonts w:ascii="Century Gothic" w:eastAsia="Century Gothic" w:hAnsi="Century Gothic"/>
          <w:b/>
          <w:lang w:eastAsia="it-IT" w:bidi="it-IT"/>
        </w:rPr>
      </w:pPr>
      <w:r w:rsidRPr="002C224B">
        <w:rPr>
          <w:rFonts w:ascii="Century Gothic" w:eastAsia="Century Gothic" w:hAnsi="Century Gothic"/>
          <w:bCs/>
          <w:lang w:eastAsia="it-IT" w:bidi="it-IT"/>
        </w:rPr>
        <w:t xml:space="preserve">di essere in possesso della seguente </w:t>
      </w:r>
      <w:r w:rsidRPr="002C224B">
        <w:rPr>
          <w:rFonts w:ascii="Century Gothic" w:eastAsia="Century Gothic" w:hAnsi="Century Gothic"/>
          <w:b/>
          <w:lang w:eastAsia="it-IT" w:bidi="it-IT"/>
        </w:rPr>
        <w:t>Qualificazione SOA</w:t>
      </w:r>
      <w:r w:rsidRPr="002C224B">
        <w:rPr>
          <w:rFonts w:ascii="Century Gothic" w:eastAsia="Century Gothic" w:hAnsi="Century Gothic"/>
          <w:bCs/>
          <w:lang w:eastAsia="it-IT" w:bidi="it-IT"/>
        </w:rPr>
        <w:t>, richiesta per la partecipazione alla successiva eventuale procedura negoziata:</w:t>
      </w:r>
      <w:r w:rsidR="0006478B" w:rsidRPr="002C224B">
        <w:rPr>
          <w:rFonts w:ascii="Century Gothic" w:eastAsia="Century Gothic" w:hAnsi="Century Gothic"/>
          <w:b/>
          <w:lang w:eastAsia="it-IT" w:bidi="it-IT"/>
        </w:rPr>
        <w:t xml:space="preserve"> </w:t>
      </w:r>
      <w:r w:rsidR="00F33E17" w:rsidRPr="002C224B">
        <w:rPr>
          <w:rFonts w:ascii="Century Gothic" w:eastAsia="Century Gothic" w:hAnsi="Century Gothic"/>
          <w:bCs/>
          <w:i/>
          <w:iCs/>
          <w:sz w:val="20"/>
          <w:szCs w:val="20"/>
          <w:lang w:eastAsia="it-IT" w:bidi="it-IT"/>
        </w:rPr>
        <w:t>(Compilare tabella sottostante)</w:t>
      </w:r>
    </w:p>
    <w:p w14:paraId="26D847CB" w14:textId="5482A40A" w:rsidR="00B234AF" w:rsidRPr="00B234AF" w:rsidRDefault="00B234AF" w:rsidP="00B234AF">
      <w:pPr>
        <w:widowControl w:val="0"/>
        <w:numPr>
          <w:ilvl w:val="0"/>
          <w:numId w:val="46"/>
        </w:numPr>
        <w:autoSpaceDE w:val="0"/>
        <w:autoSpaceDN w:val="0"/>
        <w:ind w:left="964" w:hanging="397"/>
        <w:jc w:val="both"/>
        <w:rPr>
          <w:rFonts w:ascii="Century Gothic" w:eastAsia="Century Gothic" w:hAnsi="Century Gothic"/>
          <w:b/>
          <w:lang w:eastAsia="it-IT" w:bidi="it-IT"/>
        </w:rPr>
      </w:pPr>
      <w:bookmarkStart w:id="2" w:name="_Hlk210146216"/>
      <w:r w:rsidRPr="00B234AF">
        <w:rPr>
          <w:rFonts w:ascii="Century Gothic" w:eastAsia="Century Gothic" w:hAnsi="Century Gothic"/>
          <w:b/>
          <w:lang w:eastAsia="it-IT" w:bidi="it-IT"/>
        </w:rPr>
        <w:t xml:space="preserve">OG1 - </w:t>
      </w:r>
      <w:r w:rsidRPr="00B234AF">
        <w:rPr>
          <w:rFonts w:ascii="Century Gothic" w:eastAsia="Century Gothic" w:hAnsi="Century Gothic"/>
          <w:b/>
          <w:bCs/>
          <w:iCs/>
          <w:lang w:eastAsia="it-IT" w:bidi="it-IT"/>
        </w:rPr>
        <w:t xml:space="preserve">EDIFICI CIVILI E INDUSTRIALI, Classifica III </w:t>
      </w:r>
      <w:r w:rsidRPr="00B234AF">
        <w:rPr>
          <w:rFonts w:ascii="Century Gothic" w:eastAsia="Century Gothic" w:hAnsi="Century Gothic"/>
          <w:b/>
          <w:bCs/>
          <w:i/>
          <w:lang w:eastAsia="it-IT" w:bidi="it-IT"/>
        </w:rPr>
        <w:t>bis</w:t>
      </w:r>
      <w:r w:rsidRPr="00B234AF">
        <w:rPr>
          <w:rFonts w:ascii="Century Gothic" w:eastAsia="Century Gothic" w:hAnsi="Century Gothic"/>
          <w:b/>
          <w:lang w:eastAsia="it-IT" w:bidi="it-IT"/>
        </w:rPr>
        <w:t>;</w:t>
      </w:r>
    </w:p>
    <w:p w14:paraId="5246EC05" w14:textId="77777777" w:rsidR="00B234AF" w:rsidRPr="00B234AF" w:rsidRDefault="00B234AF" w:rsidP="00B234AF">
      <w:pPr>
        <w:widowControl w:val="0"/>
        <w:numPr>
          <w:ilvl w:val="0"/>
          <w:numId w:val="46"/>
        </w:numPr>
        <w:autoSpaceDE w:val="0"/>
        <w:autoSpaceDN w:val="0"/>
        <w:ind w:left="964" w:hanging="397"/>
        <w:jc w:val="both"/>
        <w:rPr>
          <w:rFonts w:ascii="Century Gothic" w:eastAsia="Century Gothic" w:hAnsi="Century Gothic"/>
          <w:b/>
          <w:lang w:eastAsia="it-IT" w:bidi="it-IT"/>
        </w:rPr>
      </w:pPr>
      <w:r w:rsidRPr="00B234AF">
        <w:rPr>
          <w:rFonts w:ascii="Century Gothic" w:eastAsia="Century Gothic" w:hAnsi="Century Gothic"/>
          <w:b/>
          <w:lang w:eastAsia="it-IT" w:bidi="it-IT"/>
        </w:rPr>
        <w:t>OS32 – OPERE IN LEGNO, Classifica I;</w:t>
      </w:r>
    </w:p>
    <w:p w14:paraId="05D95B47" w14:textId="77777777" w:rsidR="00B234AF" w:rsidRPr="00B234AF" w:rsidRDefault="00B234AF" w:rsidP="00B234AF">
      <w:pPr>
        <w:widowControl w:val="0"/>
        <w:numPr>
          <w:ilvl w:val="0"/>
          <w:numId w:val="46"/>
        </w:numPr>
        <w:autoSpaceDE w:val="0"/>
        <w:autoSpaceDN w:val="0"/>
        <w:ind w:left="964" w:hanging="397"/>
        <w:jc w:val="both"/>
        <w:rPr>
          <w:rFonts w:ascii="Century Gothic" w:eastAsia="Century Gothic" w:hAnsi="Century Gothic"/>
          <w:b/>
          <w:lang w:eastAsia="it-IT" w:bidi="it-IT"/>
        </w:rPr>
      </w:pPr>
      <w:r w:rsidRPr="00B234AF">
        <w:rPr>
          <w:rFonts w:ascii="Century Gothic" w:eastAsia="Century Gothic" w:hAnsi="Century Gothic"/>
          <w:b/>
          <w:lang w:eastAsia="it-IT" w:bidi="it-IT"/>
        </w:rPr>
        <w:t>OG11 - IMPIANTI TECNOLOGICI, Classifica III.</w:t>
      </w:r>
    </w:p>
    <w:bookmarkEnd w:id="2"/>
    <w:p w14:paraId="7A2C985F" w14:textId="7E8F7600" w:rsidR="00F33E17" w:rsidRDefault="00F33E17" w:rsidP="00B234AF">
      <w:pPr>
        <w:widowControl w:val="0"/>
        <w:autoSpaceDE w:val="0"/>
        <w:autoSpaceDN w:val="0"/>
        <w:spacing w:after="0" w:line="360" w:lineRule="exact"/>
        <w:ind w:left="420"/>
        <w:jc w:val="both"/>
        <w:rPr>
          <w:rFonts w:ascii="Century Gothic" w:eastAsia="Century Gothic" w:hAnsi="Century Gothic"/>
          <w:b/>
          <w:lang w:eastAsia="it-IT" w:bidi="it-IT"/>
        </w:rPr>
      </w:pPr>
    </w:p>
    <w:p w14:paraId="3CB82A44" w14:textId="793C71A5" w:rsidR="00F33E17" w:rsidRPr="00F33E17" w:rsidRDefault="00F33E17" w:rsidP="00551A6E">
      <w:pPr>
        <w:widowControl w:val="0"/>
        <w:autoSpaceDE w:val="0"/>
        <w:autoSpaceDN w:val="0"/>
        <w:spacing w:after="0" w:line="360" w:lineRule="exact"/>
        <w:ind w:left="420"/>
        <w:jc w:val="both"/>
        <w:rPr>
          <w:rFonts w:ascii="Century Gothic" w:eastAsia="Century Gothic" w:hAnsi="Century Gothic"/>
          <w:bCs/>
          <w:i/>
          <w:iCs/>
          <w:sz w:val="20"/>
          <w:szCs w:val="20"/>
          <w:lang w:eastAsia="it-IT" w:bidi="it-IT"/>
        </w:rPr>
      </w:pPr>
    </w:p>
    <w:tbl>
      <w:tblPr>
        <w:tblStyle w:val="Grigliatabella"/>
        <w:tblW w:w="5077" w:type="pct"/>
        <w:tblLook w:val="04A0" w:firstRow="1" w:lastRow="0" w:firstColumn="1" w:lastColumn="0" w:noHBand="0" w:noVBand="1"/>
      </w:tblPr>
      <w:tblGrid>
        <w:gridCol w:w="881"/>
        <w:gridCol w:w="1044"/>
        <w:gridCol w:w="2323"/>
        <w:gridCol w:w="1699"/>
        <w:gridCol w:w="1238"/>
        <w:gridCol w:w="1496"/>
        <w:gridCol w:w="1095"/>
      </w:tblGrid>
      <w:tr w:rsidR="00551A6E" w:rsidRPr="00DC4DEA" w14:paraId="67847B85" w14:textId="77777777" w:rsidTr="00B14EEF">
        <w:tc>
          <w:tcPr>
            <w:tcW w:w="985" w:type="pct"/>
            <w:gridSpan w:val="2"/>
          </w:tcPr>
          <w:p w14:paraId="4627D8A7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/>
                <w:bCs/>
                <w:sz w:val="20"/>
                <w:szCs w:val="20"/>
                <w:lang w:eastAsia="it-IT"/>
              </w:rPr>
              <w:t>Possesso Attestazione</w:t>
            </w:r>
          </w:p>
        </w:tc>
        <w:tc>
          <w:tcPr>
            <w:tcW w:w="1188" w:type="pct"/>
          </w:tcPr>
          <w:p w14:paraId="01AF5524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/>
                <w:bCs/>
                <w:sz w:val="20"/>
                <w:szCs w:val="20"/>
                <w:lang w:eastAsia="it-IT"/>
              </w:rPr>
              <w:t>Categoria SOA</w:t>
            </w:r>
          </w:p>
        </w:tc>
        <w:tc>
          <w:tcPr>
            <w:tcW w:w="869" w:type="pct"/>
          </w:tcPr>
          <w:p w14:paraId="3E61EAB8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/>
                <w:sz w:val="20"/>
                <w:szCs w:val="20"/>
                <w:lang w:eastAsia="it-IT"/>
              </w:rPr>
              <w:t>Qual.ne obbligatoria</w:t>
            </w:r>
          </w:p>
        </w:tc>
        <w:tc>
          <w:tcPr>
            <w:tcW w:w="633" w:type="pct"/>
          </w:tcPr>
          <w:p w14:paraId="4D7667DE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/>
                <w:sz w:val="20"/>
                <w:szCs w:val="20"/>
                <w:lang w:eastAsia="it-IT"/>
              </w:rPr>
              <w:t>Class.</w:t>
            </w:r>
          </w:p>
        </w:tc>
        <w:tc>
          <w:tcPr>
            <w:tcW w:w="1325" w:type="pct"/>
            <w:gridSpan w:val="2"/>
          </w:tcPr>
          <w:p w14:paraId="527B8404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/>
                <w:sz w:val="20"/>
                <w:szCs w:val="20"/>
                <w:lang w:eastAsia="it-IT"/>
              </w:rPr>
              <w:t>Subappalto qualificante necessario</w:t>
            </w:r>
          </w:p>
        </w:tc>
      </w:tr>
      <w:tr w:rsidR="00551A6E" w:rsidRPr="00DC4DEA" w14:paraId="61171A19" w14:textId="77777777" w:rsidTr="00B14EEF">
        <w:trPr>
          <w:trHeight w:val="533"/>
        </w:trPr>
        <w:tc>
          <w:tcPr>
            <w:tcW w:w="451" w:type="pct"/>
          </w:tcPr>
          <w:p w14:paraId="60839700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42184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51A6E">
              <w:rPr>
                <w:rFonts w:ascii="Century Gothic" w:hAnsi="Century Gothic"/>
                <w:sz w:val="20"/>
                <w:szCs w:val="20"/>
              </w:rPr>
              <w:t xml:space="preserve"> SI </w:t>
            </w:r>
          </w:p>
        </w:tc>
        <w:tc>
          <w:tcPr>
            <w:tcW w:w="534" w:type="pct"/>
          </w:tcPr>
          <w:p w14:paraId="3344B43E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205689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51A6E">
              <w:rPr>
                <w:rFonts w:ascii="Century Gothic" w:hAnsi="Century Gothic"/>
                <w:sz w:val="20"/>
                <w:szCs w:val="20"/>
              </w:rPr>
              <w:t xml:space="preserve"> NO</w:t>
            </w:r>
          </w:p>
        </w:tc>
        <w:tc>
          <w:tcPr>
            <w:tcW w:w="1188" w:type="pct"/>
          </w:tcPr>
          <w:p w14:paraId="6DC36ECF" w14:textId="3D1627E9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r w:rsidRPr="00B234AF">
              <w:rPr>
                <w:rFonts w:ascii="Century Gothic" w:hAnsi="Century Gothic"/>
                <w:b/>
                <w:bCs/>
                <w:sz w:val="20"/>
                <w:szCs w:val="20"/>
                <w:lang w:eastAsia="it-IT"/>
              </w:rPr>
              <w:t>OG1</w:t>
            </w:r>
            <w:r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</w:t>
            </w:r>
            <w:r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>(prevalente)</w:t>
            </w:r>
          </w:p>
        </w:tc>
        <w:tc>
          <w:tcPr>
            <w:tcW w:w="869" w:type="pct"/>
          </w:tcPr>
          <w:p w14:paraId="7D7EF58E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633" w:type="pct"/>
          </w:tcPr>
          <w:p w14:paraId="0A9F3A41" w14:textId="77777777" w:rsidR="00551A6E" w:rsidRPr="00DC4DEA" w:rsidRDefault="00551A6E" w:rsidP="00B14EEF">
            <w:pPr>
              <w:pStyle w:val="Paragrafoelenco"/>
              <w:tabs>
                <w:tab w:val="left" w:pos="397"/>
              </w:tabs>
              <w:spacing w:line="360" w:lineRule="exact"/>
              <w:ind w:left="397"/>
              <w:jc w:val="both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5" w:type="pct"/>
          </w:tcPr>
          <w:p w14:paraId="198A9839" w14:textId="2C5E5C62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b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bCs/>
                  <w:sz w:val="20"/>
                  <w:szCs w:val="20"/>
                  <w:lang w:eastAsia="it-IT"/>
                </w:rPr>
                <w:id w:val="200924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762">
                  <w:rPr>
                    <w:rFonts w:ascii="MS Gothic" w:eastAsia="MS Gothic" w:hAnsi="MS Gothic" w:hint="eastAsia"/>
                    <w:bCs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551A6E"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 xml:space="preserve"> SI …</w:t>
            </w:r>
            <w:r w:rsidR="00551A6E" w:rsidRPr="00DC4DEA">
              <w:rPr>
                <w:rFonts w:ascii="Century Gothic" w:hAnsi="Century Gothic"/>
                <w:b/>
                <w:sz w:val="20"/>
                <w:szCs w:val="20"/>
                <w:lang w:eastAsia="it-IT"/>
              </w:rPr>
              <w:t>%</w:t>
            </w:r>
          </w:p>
        </w:tc>
        <w:tc>
          <w:tcPr>
            <w:tcW w:w="560" w:type="pct"/>
          </w:tcPr>
          <w:p w14:paraId="74FE768E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134805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551A6E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NO</w:t>
            </w:r>
          </w:p>
        </w:tc>
      </w:tr>
      <w:tr w:rsidR="00551A6E" w:rsidRPr="00DC4DEA" w14:paraId="07F21ADE" w14:textId="77777777" w:rsidTr="00B14EEF">
        <w:tc>
          <w:tcPr>
            <w:tcW w:w="451" w:type="pct"/>
          </w:tcPr>
          <w:p w14:paraId="3C11B489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146250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551A6E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SI </w:t>
            </w:r>
          </w:p>
        </w:tc>
        <w:tc>
          <w:tcPr>
            <w:tcW w:w="534" w:type="pct"/>
          </w:tcPr>
          <w:p w14:paraId="0E47C8D5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82918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551A6E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NO</w:t>
            </w:r>
          </w:p>
        </w:tc>
        <w:tc>
          <w:tcPr>
            <w:tcW w:w="1188" w:type="pct"/>
          </w:tcPr>
          <w:p w14:paraId="72F05DC8" w14:textId="6E813548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B234AF">
              <w:rPr>
                <w:rFonts w:ascii="Century Gothic" w:hAnsi="Century Gothic"/>
                <w:b/>
                <w:bCs/>
                <w:sz w:val="20"/>
                <w:szCs w:val="20"/>
                <w:lang w:eastAsia="it-IT"/>
              </w:rPr>
              <w:t>OS32</w:t>
            </w:r>
            <w:r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(scorporabile)</w:t>
            </w:r>
          </w:p>
        </w:tc>
        <w:tc>
          <w:tcPr>
            <w:tcW w:w="869" w:type="pct"/>
          </w:tcPr>
          <w:p w14:paraId="0A4AA9A9" w14:textId="77777777" w:rsidR="00551A6E" w:rsidRPr="00DC4DEA" w:rsidRDefault="00551A6E" w:rsidP="00B14EE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633" w:type="pct"/>
          </w:tcPr>
          <w:p w14:paraId="6D5B705D" w14:textId="77777777" w:rsidR="00551A6E" w:rsidRPr="00DC4DEA" w:rsidRDefault="00551A6E" w:rsidP="00B14EEF">
            <w:pPr>
              <w:pStyle w:val="Paragrafoelenco"/>
              <w:tabs>
                <w:tab w:val="left" w:pos="397"/>
              </w:tabs>
              <w:spacing w:line="360" w:lineRule="exact"/>
              <w:ind w:left="397"/>
              <w:jc w:val="both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5" w:type="pct"/>
          </w:tcPr>
          <w:p w14:paraId="67F293EC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bCs/>
                  <w:sz w:val="20"/>
                  <w:szCs w:val="20"/>
                  <w:lang w:eastAsia="it-IT"/>
                </w:rPr>
                <w:id w:val="16976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 w:rsidRPr="00DC4DEA">
                  <w:rPr>
                    <w:rFonts w:ascii="Segoe UI Symbol" w:hAnsi="Segoe UI Symbol" w:cs="Segoe UI Symbol"/>
                    <w:bCs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551A6E"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 xml:space="preserve"> SI …%</w:t>
            </w:r>
          </w:p>
        </w:tc>
        <w:tc>
          <w:tcPr>
            <w:tcW w:w="560" w:type="pct"/>
          </w:tcPr>
          <w:p w14:paraId="6021B38D" w14:textId="77777777" w:rsidR="00551A6E" w:rsidRPr="00DC4DEA" w:rsidRDefault="00F12605" w:rsidP="00B14EE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-1667856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A6E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551A6E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NO</w:t>
            </w:r>
          </w:p>
        </w:tc>
      </w:tr>
      <w:tr w:rsidR="00B234AF" w:rsidRPr="00DC4DEA" w14:paraId="1C193C81" w14:textId="77777777" w:rsidTr="00B14EEF">
        <w:tc>
          <w:tcPr>
            <w:tcW w:w="451" w:type="pct"/>
          </w:tcPr>
          <w:p w14:paraId="1292FD22" w14:textId="2A72A44A" w:rsidR="00B234AF" w:rsidRDefault="00F12605" w:rsidP="00B234A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-165975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4AF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234AF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SI </w:t>
            </w:r>
          </w:p>
        </w:tc>
        <w:tc>
          <w:tcPr>
            <w:tcW w:w="534" w:type="pct"/>
          </w:tcPr>
          <w:p w14:paraId="2C05AAB7" w14:textId="0B156328" w:rsidR="00B234AF" w:rsidRDefault="00F12605" w:rsidP="00B234A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134945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4AF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234AF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NO</w:t>
            </w:r>
          </w:p>
        </w:tc>
        <w:tc>
          <w:tcPr>
            <w:tcW w:w="1188" w:type="pct"/>
          </w:tcPr>
          <w:p w14:paraId="7072EC25" w14:textId="4FD53B8D" w:rsidR="00B234AF" w:rsidRPr="00DC4DEA" w:rsidRDefault="00B234AF" w:rsidP="00B234AF">
            <w:pPr>
              <w:tabs>
                <w:tab w:val="left" w:pos="397"/>
              </w:tabs>
              <w:spacing w:line="360" w:lineRule="exact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r w:rsidRPr="00B234AF">
              <w:rPr>
                <w:rFonts w:ascii="Century Gothic" w:hAnsi="Century Gothic"/>
                <w:b/>
                <w:sz w:val="20"/>
                <w:szCs w:val="20"/>
                <w:lang w:eastAsia="it-IT" w:bidi="it-IT"/>
              </w:rPr>
              <w:t>OG11</w:t>
            </w:r>
            <w:r>
              <w:rPr>
                <w:rFonts w:ascii="Century Gothic" w:hAnsi="Century Gothic"/>
                <w:b/>
                <w:sz w:val="20"/>
                <w:szCs w:val="20"/>
                <w:lang w:eastAsia="it-IT" w:bidi="it-IT"/>
              </w:rPr>
              <w:t xml:space="preserve"> </w:t>
            </w:r>
            <w:r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>(scorporabile)</w:t>
            </w:r>
          </w:p>
        </w:tc>
        <w:tc>
          <w:tcPr>
            <w:tcW w:w="869" w:type="pct"/>
          </w:tcPr>
          <w:p w14:paraId="03DA3417" w14:textId="48630906" w:rsidR="00B234AF" w:rsidRPr="00DC4DEA" w:rsidRDefault="00B234AF" w:rsidP="00B234AF">
            <w:pPr>
              <w:tabs>
                <w:tab w:val="left" w:pos="397"/>
              </w:tabs>
              <w:spacing w:line="360" w:lineRule="exact"/>
              <w:jc w:val="center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633" w:type="pct"/>
          </w:tcPr>
          <w:p w14:paraId="650D1884" w14:textId="1A5E0EE9" w:rsidR="00B234AF" w:rsidRPr="00DC4DEA" w:rsidRDefault="00B234AF" w:rsidP="00B234AF">
            <w:pPr>
              <w:pStyle w:val="Paragrafoelenco"/>
              <w:tabs>
                <w:tab w:val="left" w:pos="397"/>
              </w:tabs>
              <w:spacing w:line="360" w:lineRule="exact"/>
              <w:ind w:left="397"/>
              <w:jc w:val="both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r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5" w:type="pct"/>
          </w:tcPr>
          <w:p w14:paraId="427268B4" w14:textId="256ED16B" w:rsidR="00B234AF" w:rsidRDefault="00F12605" w:rsidP="00B234A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bCs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bCs/>
                  <w:sz w:val="20"/>
                  <w:szCs w:val="20"/>
                  <w:lang w:eastAsia="it-IT"/>
                </w:rPr>
                <w:id w:val="-72690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4AF" w:rsidRPr="00DC4DEA">
                  <w:rPr>
                    <w:rFonts w:ascii="Segoe UI Symbol" w:hAnsi="Segoe UI Symbol" w:cs="Segoe UI Symbol"/>
                    <w:bCs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234AF" w:rsidRPr="00DC4DEA">
              <w:rPr>
                <w:rFonts w:ascii="Century Gothic" w:hAnsi="Century Gothic"/>
                <w:bCs/>
                <w:sz w:val="20"/>
                <w:szCs w:val="20"/>
                <w:lang w:eastAsia="it-IT"/>
              </w:rPr>
              <w:t xml:space="preserve"> SI …%</w:t>
            </w:r>
          </w:p>
        </w:tc>
        <w:tc>
          <w:tcPr>
            <w:tcW w:w="560" w:type="pct"/>
          </w:tcPr>
          <w:p w14:paraId="3A2798AF" w14:textId="2764C85E" w:rsidR="00B234AF" w:rsidRDefault="00F12605" w:rsidP="00B234AF">
            <w:pPr>
              <w:pStyle w:val="Paragrafoelenco"/>
              <w:tabs>
                <w:tab w:val="left" w:pos="397"/>
              </w:tabs>
              <w:spacing w:line="360" w:lineRule="exact"/>
              <w:ind w:left="0"/>
              <w:jc w:val="both"/>
              <w:rPr>
                <w:rFonts w:ascii="Century Gothic" w:hAnsi="Century Gothic"/>
                <w:sz w:val="20"/>
                <w:szCs w:val="20"/>
                <w:lang w:eastAsia="it-IT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eastAsia="it-IT"/>
                </w:rPr>
                <w:id w:val="-125573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4AF" w:rsidRPr="00DC4DEA">
                  <w:rPr>
                    <w:rFonts w:ascii="Segoe UI Symbol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234AF" w:rsidRPr="00DC4DEA">
              <w:rPr>
                <w:rFonts w:ascii="Century Gothic" w:hAnsi="Century Gothic"/>
                <w:sz w:val="20"/>
                <w:szCs w:val="20"/>
                <w:lang w:eastAsia="it-IT"/>
              </w:rPr>
              <w:t xml:space="preserve"> NO</w:t>
            </w:r>
          </w:p>
        </w:tc>
      </w:tr>
    </w:tbl>
    <w:p w14:paraId="65B5F4E3" w14:textId="676C8BDF" w:rsidR="00A83AFF" w:rsidRDefault="0006478B" w:rsidP="0006478B">
      <w:pPr>
        <w:widowControl w:val="0"/>
        <w:autoSpaceDE w:val="0"/>
        <w:autoSpaceDN w:val="0"/>
        <w:spacing w:line="360" w:lineRule="exact"/>
        <w:ind w:left="420"/>
        <w:jc w:val="both"/>
        <w:rPr>
          <w:rFonts w:ascii="Century Gothic" w:eastAsia="Century Gothic" w:hAnsi="Century Gothic"/>
          <w:bCs/>
          <w:lang w:eastAsia="it-IT" w:bidi="it-IT"/>
        </w:rPr>
      </w:pPr>
      <w:bookmarkStart w:id="3" w:name="_Hlk212124395"/>
      <w:r>
        <w:rPr>
          <w:rFonts w:ascii="Century Gothic" w:eastAsia="Century Gothic" w:hAnsi="Century Gothic"/>
          <w:bCs/>
          <w:lang w:eastAsia="it-IT" w:bidi="it-IT"/>
        </w:rPr>
        <w:t>A tal fine, allega la certificazione SOA in corso di validità.</w:t>
      </w:r>
    </w:p>
    <w:p w14:paraId="28D2207D" w14:textId="77777777" w:rsidR="00DE6A31" w:rsidRPr="00521C4E" w:rsidRDefault="00DE6A31" w:rsidP="00DE6A31">
      <w:pPr>
        <w:pStyle w:val="Paragrafoelenco"/>
        <w:widowControl w:val="0"/>
        <w:tabs>
          <w:tab w:val="left" w:pos="397"/>
        </w:tabs>
        <w:autoSpaceDE w:val="0"/>
        <w:autoSpaceDN w:val="0"/>
        <w:ind w:left="397"/>
        <w:rPr>
          <w:rFonts w:ascii="Century Gothic" w:hAnsi="Century Gothic"/>
          <w:b/>
          <w:bCs/>
          <w:lang w:eastAsia="it-IT"/>
        </w:rPr>
      </w:pPr>
      <w:r w:rsidRPr="00521C4E">
        <w:rPr>
          <w:rFonts w:ascii="Century Gothic" w:hAnsi="Century Gothic"/>
          <w:b/>
          <w:bCs/>
          <w:lang w:eastAsia="it-IT"/>
        </w:rPr>
        <w:t>[Eventuale]</w:t>
      </w:r>
    </w:p>
    <w:p w14:paraId="2035207F" w14:textId="5161CFD6" w:rsidR="00DE6A31" w:rsidRPr="00521C4E" w:rsidRDefault="009E3983" w:rsidP="009E3983">
      <w:pPr>
        <w:widowControl w:val="0"/>
        <w:numPr>
          <w:ilvl w:val="0"/>
          <w:numId w:val="42"/>
        </w:numPr>
        <w:autoSpaceDE w:val="0"/>
        <w:autoSpaceDN w:val="0"/>
        <w:spacing w:after="0" w:line="380" w:lineRule="exact"/>
        <w:jc w:val="both"/>
        <w:rPr>
          <w:rFonts w:ascii="Century Gothic" w:hAnsi="Century Gothic"/>
          <w:lang w:eastAsia="it-IT"/>
        </w:rPr>
      </w:pPr>
      <w:r>
        <w:rPr>
          <w:rFonts w:ascii="Century Gothic" w:hAnsi="Century Gothic"/>
          <w:lang w:eastAsia="it-IT"/>
        </w:rPr>
        <w:t xml:space="preserve">dichiara </w:t>
      </w:r>
      <w:r w:rsidR="00DE6A31" w:rsidRPr="00521C4E">
        <w:rPr>
          <w:rFonts w:ascii="Century Gothic" w:hAnsi="Century Gothic"/>
          <w:lang w:eastAsia="it-IT"/>
        </w:rPr>
        <w:t>di soddisfare le Classi e categorie di cui è privo, tramite:</w:t>
      </w:r>
    </w:p>
    <w:bookmarkStart w:id="4" w:name="_Hlk136806273"/>
    <w:p w14:paraId="312C6DBF" w14:textId="77777777" w:rsidR="00DE6A31" w:rsidRPr="00521C4E" w:rsidRDefault="00F12605" w:rsidP="00DE6A31">
      <w:pPr>
        <w:pStyle w:val="Paragrafoelenco"/>
        <w:widowControl w:val="0"/>
        <w:tabs>
          <w:tab w:val="left" w:pos="397"/>
        </w:tabs>
        <w:autoSpaceDE w:val="0"/>
        <w:autoSpaceDN w:val="0"/>
        <w:ind w:left="397"/>
        <w:rPr>
          <w:rFonts w:ascii="Century Gothic" w:hAnsi="Century Gothic"/>
          <w:lang w:eastAsia="it-IT"/>
        </w:rPr>
      </w:pPr>
      <w:sdt>
        <w:sdtPr>
          <w:rPr>
            <w:rFonts w:ascii="Century Gothic" w:hAnsi="Century Gothic"/>
            <w:lang w:eastAsia="it-IT"/>
          </w:rPr>
          <w:id w:val="875515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6A31" w:rsidRPr="00521C4E">
            <w:rPr>
              <w:rFonts w:ascii="Segoe UI Symbol" w:hAnsi="Segoe UI Symbol" w:cs="Segoe UI Symbol"/>
              <w:lang w:eastAsia="it-IT"/>
            </w:rPr>
            <w:t>☐</w:t>
          </w:r>
        </w:sdtContent>
      </w:sdt>
      <w:r w:rsidR="00DE6A31" w:rsidRPr="00521C4E">
        <w:rPr>
          <w:rFonts w:ascii="Century Gothic" w:hAnsi="Century Gothic"/>
          <w:lang w:eastAsia="it-IT"/>
        </w:rPr>
        <w:tab/>
      </w:r>
      <w:bookmarkEnd w:id="4"/>
      <w:r w:rsidR="00DE6A31" w:rsidRPr="00521C4E">
        <w:rPr>
          <w:rFonts w:ascii="Century Gothic" w:hAnsi="Century Gothic"/>
          <w:b/>
          <w:bCs/>
          <w:lang w:eastAsia="it-IT"/>
        </w:rPr>
        <w:t>R.T.I. / Consorzio</w:t>
      </w:r>
      <w:r w:rsidR="00DE6A31" w:rsidRPr="00521C4E">
        <w:rPr>
          <w:rFonts w:ascii="Century Gothic" w:hAnsi="Century Gothic"/>
          <w:lang w:eastAsia="it-IT"/>
        </w:rPr>
        <w:t xml:space="preserve"> come precisato con il DGUE;</w:t>
      </w:r>
    </w:p>
    <w:p w14:paraId="107B086A" w14:textId="77777777" w:rsidR="00DE6A31" w:rsidRPr="00521C4E" w:rsidRDefault="00DE6A31" w:rsidP="00DE6A31">
      <w:pPr>
        <w:pStyle w:val="Paragrafoelenco"/>
        <w:widowControl w:val="0"/>
        <w:tabs>
          <w:tab w:val="left" w:pos="397"/>
        </w:tabs>
        <w:autoSpaceDE w:val="0"/>
        <w:autoSpaceDN w:val="0"/>
        <w:ind w:left="397"/>
        <w:rPr>
          <w:rFonts w:ascii="Century Gothic" w:hAnsi="Century Gothic"/>
          <w:lang w:eastAsia="it-IT"/>
        </w:rPr>
      </w:pPr>
      <w:r w:rsidRPr="00521C4E">
        <w:rPr>
          <w:rFonts w:ascii="Century Gothic" w:hAnsi="Century Gothic"/>
          <w:lang w:eastAsia="it-IT"/>
        </w:rPr>
        <w:t xml:space="preserve"> </w:t>
      </w:r>
    </w:p>
    <w:p w14:paraId="5AFE7DAF" w14:textId="77777777" w:rsidR="00DE6A31" w:rsidRPr="00521C4E" w:rsidRDefault="00DE6A31" w:rsidP="00DE6A31">
      <w:pPr>
        <w:pStyle w:val="Paragrafoelenco"/>
        <w:widowControl w:val="0"/>
        <w:tabs>
          <w:tab w:val="left" w:pos="397"/>
        </w:tabs>
        <w:autoSpaceDE w:val="0"/>
        <w:autoSpaceDN w:val="0"/>
        <w:ind w:left="397"/>
        <w:rPr>
          <w:rFonts w:ascii="Century Gothic" w:hAnsi="Century Gothic"/>
          <w:lang w:eastAsia="it-IT"/>
        </w:rPr>
      </w:pPr>
      <w:r w:rsidRPr="00521C4E">
        <w:rPr>
          <w:rFonts w:ascii="Century Gothic" w:hAnsi="Century Gothic"/>
          <w:lang w:eastAsia="it-IT"/>
        </w:rPr>
        <w:t>oppure</w:t>
      </w:r>
    </w:p>
    <w:p w14:paraId="181D0E7E" w14:textId="77777777" w:rsidR="002624B9" w:rsidRDefault="00DE6A31" w:rsidP="009E3983">
      <w:pPr>
        <w:widowControl w:val="0"/>
        <w:numPr>
          <w:ilvl w:val="0"/>
          <w:numId w:val="42"/>
        </w:numPr>
        <w:autoSpaceDE w:val="0"/>
        <w:autoSpaceDN w:val="0"/>
        <w:spacing w:after="0" w:line="380" w:lineRule="exact"/>
        <w:jc w:val="both"/>
        <w:rPr>
          <w:rFonts w:ascii="Century Gothic" w:hAnsi="Century Gothic"/>
          <w:lang w:eastAsia="it-IT"/>
        </w:rPr>
      </w:pPr>
      <w:r w:rsidRPr="00521C4E">
        <w:rPr>
          <w:rFonts w:ascii="Century Gothic" w:hAnsi="Century Gothic"/>
          <w:b/>
          <w:bCs/>
          <w:lang w:eastAsia="it-IT"/>
        </w:rPr>
        <w:t>Manifesta la volontà di subappaltare (subappalto qualificante necessario)</w:t>
      </w:r>
      <w:r w:rsidRPr="00521C4E">
        <w:rPr>
          <w:rFonts w:ascii="Century Gothic" w:hAnsi="Century Gothic"/>
          <w:lang w:eastAsia="it-IT"/>
        </w:rPr>
        <w:t xml:space="preserve"> le seguenti Categorie e classi /prestazioni scorporabili ad un operatore economico qualificato, come indicate nella superiore Tabella:</w:t>
      </w:r>
      <w:r w:rsidR="002624B9">
        <w:rPr>
          <w:rFonts w:ascii="Century Gothic" w:hAnsi="Century Gothic"/>
          <w:lang w:eastAsia="it-IT"/>
        </w:rPr>
        <w:t xml:space="preserve"> </w:t>
      </w:r>
    </w:p>
    <w:p w14:paraId="70287EBC" w14:textId="57EF7309" w:rsidR="00DE6A31" w:rsidRPr="00521C4E" w:rsidRDefault="002624B9" w:rsidP="002624B9">
      <w:pPr>
        <w:pStyle w:val="Paragrafoelenco"/>
        <w:widowControl w:val="0"/>
        <w:tabs>
          <w:tab w:val="left" w:pos="397"/>
        </w:tabs>
        <w:autoSpaceDE w:val="0"/>
        <w:autoSpaceDN w:val="0"/>
        <w:ind w:left="786"/>
        <w:jc w:val="both"/>
        <w:rPr>
          <w:rFonts w:ascii="Century Gothic" w:hAnsi="Century Gothic"/>
          <w:lang w:eastAsia="it-IT"/>
        </w:rPr>
      </w:pPr>
      <w:r>
        <w:rPr>
          <w:rFonts w:ascii="Century Gothic" w:hAnsi="Century Gothic"/>
          <w:lang w:eastAsia="it-IT"/>
        </w:rPr>
        <w:t>(</w:t>
      </w:r>
      <w:r w:rsidRPr="002624B9">
        <w:rPr>
          <w:rFonts w:ascii="Century Gothic" w:hAnsi="Century Gothic"/>
          <w:i/>
          <w:iCs/>
          <w:lang w:eastAsia="it-IT"/>
        </w:rPr>
        <w:t>indicare</w:t>
      </w:r>
      <w:r>
        <w:rPr>
          <w:rFonts w:ascii="Century Gothic" w:hAnsi="Century Gothic"/>
          <w:lang w:eastAsia="it-IT"/>
        </w:rPr>
        <w:t>)</w:t>
      </w:r>
    </w:p>
    <w:p w14:paraId="5C92DC2B" w14:textId="77777777" w:rsidR="00DE6A31" w:rsidRPr="00521C4E" w:rsidRDefault="00DE6A31" w:rsidP="00DE6A31">
      <w:pPr>
        <w:pStyle w:val="Paragrafoelenco"/>
        <w:widowControl w:val="0"/>
        <w:tabs>
          <w:tab w:val="left" w:pos="397"/>
        </w:tabs>
        <w:autoSpaceDE w:val="0"/>
        <w:autoSpaceDN w:val="0"/>
        <w:spacing w:line="360" w:lineRule="exact"/>
        <w:ind w:left="397"/>
        <w:jc w:val="both"/>
        <w:rPr>
          <w:rFonts w:ascii="Century Gothic" w:hAnsi="Century Gothic"/>
          <w:lang w:eastAsia="it-IT"/>
        </w:rPr>
      </w:pPr>
      <w:r>
        <w:rPr>
          <w:rFonts w:ascii="Century Gothic" w:hAnsi="Century Gothic"/>
          <w:lang w:eastAsia="it-IT"/>
        </w:rPr>
        <w:tab/>
      </w:r>
      <w:r w:rsidRPr="00521C4E">
        <w:rPr>
          <w:rFonts w:ascii="Century Gothic" w:hAnsi="Century Gothic"/>
          <w:lang w:eastAsia="it-IT"/>
        </w:rPr>
        <w:t>……………………………………</w:t>
      </w:r>
    </w:p>
    <w:bookmarkEnd w:id="3"/>
    <w:p w14:paraId="0FB87148" w14:textId="77777777" w:rsidR="001C184B" w:rsidRPr="001C184B" w:rsidRDefault="001C184B" w:rsidP="001C184B">
      <w:pPr>
        <w:widowControl w:val="0"/>
        <w:autoSpaceDE w:val="0"/>
        <w:autoSpaceDN w:val="0"/>
        <w:spacing w:after="0" w:line="34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1C184B">
        <w:rPr>
          <w:rFonts w:ascii="Century Gothic" w:eastAsia="Century Gothic" w:hAnsi="Century Gothic" w:cs="Century Gothic"/>
          <w:b/>
          <w:lang w:eastAsia="it-IT" w:bidi="it-IT"/>
        </w:rPr>
        <w:t>Si allega:</w:t>
      </w:r>
    </w:p>
    <w:p w14:paraId="31DE7E1F" w14:textId="14B0F3B0" w:rsidR="001C184B" w:rsidRPr="001C184B" w:rsidRDefault="001C184B" w:rsidP="001C184B">
      <w:pPr>
        <w:widowControl w:val="0"/>
        <w:numPr>
          <w:ilvl w:val="0"/>
          <w:numId w:val="43"/>
        </w:numPr>
        <w:autoSpaceDE w:val="0"/>
        <w:autoSpaceDN w:val="0"/>
        <w:spacing w:after="0" w:line="340" w:lineRule="exact"/>
        <w:ind w:left="357" w:hanging="357"/>
        <w:jc w:val="both"/>
        <w:rPr>
          <w:rFonts w:ascii="Century Gothic" w:eastAsia="Century Gothic" w:hAnsi="Century Gothic" w:cs="Century Gothic"/>
          <w:b/>
          <w:bCs/>
          <w:lang w:eastAsia="it-IT" w:bidi="it-IT"/>
        </w:rPr>
      </w:pPr>
      <w:r w:rsidRPr="001C184B">
        <w:rPr>
          <w:rFonts w:ascii="Century Gothic" w:eastAsia="Century Gothic" w:hAnsi="Century Gothic" w:cs="Century Gothic"/>
          <w:b/>
          <w:bCs/>
          <w:lang w:eastAsia="it-IT" w:bidi="it-IT"/>
        </w:rPr>
        <w:t>Certificato di qualificazione SOA</w:t>
      </w:r>
      <w:r w:rsidRPr="0006478B">
        <w:rPr>
          <w:rFonts w:ascii="Century Gothic" w:eastAsia="Century Gothic" w:hAnsi="Century Gothic" w:cs="Century Gothic"/>
          <w:lang w:eastAsia="it-IT" w:bidi="it-IT"/>
        </w:rPr>
        <w:t>.</w:t>
      </w:r>
    </w:p>
    <w:p w14:paraId="3C558895" w14:textId="77777777" w:rsidR="001C184B" w:rsidRDefault="001C184B" w:rsidP="003D2633">
      <w:pPr>
        <w:widowControl w:val="0"/>
        <w:tabs>
          <w:tab w:val="left" w:pos="1900"/>
          <w:tab w:val="left" w:pos="3816"/>
        </w:tabs>
        <w:autoSpaceDE w:val="0"/>
        <w:autoSpaceDN w:val="0"/>
        <w:spacing w:before="120" w:after="0" w:line="360" w:lineRule="exact"/>
        <w:ind w:right="6122"/>
        <w:jc w:val="both"/>
        <w:rPr>
          <w:rFonts w:ascii="Century Gothic" w:eastAsia="Century Gothic" w:hAnsi="Century Gothic" w:cs="Century Gothic"/>
          <w:u w:val="single"/>
          <w:lang w:eastAsia="it-IT" w:bidi="it-IT"/>
        </w:rPr>
      </w:pPr>
    </w:p>
    <w:p w14:paraId="0635FCFA" w14:textId="11B73413" w:rsidR="00DE586D" w:rsidRPr="00DE586D" w:rsidRDefault="00DE586D" w:rsidP="003D2633">
      <w:pPr>
        <w:widowControl w:val="0"/>
        <w:tabs>
          <w:tab w:val="left" w:pos="1900"/>
          <w:tab w:val="left" w:pos="3816"/>
        </w:tabs>
        <w:autoSpaceDE w:val="0"/>
        <w:autoSpaceDN w:val="0"/>
        <w:spacing w:before="120" w:after="0" w:line="360" w:lineRule="exact"/>
        <w:ind w:right="6122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DE586D">
        <w:rPr>
          <w:rFonts w:ascii="Century Gothic" w:eastAsia="Century Gothic" w:hAnsi="Century Gothic" w:cs="Century Gothic"/>
          <w:u w:val="single"/>
          <w:lang w:eastAsia="it-IT" w:bidi="it-IT"/>
        </w:rPr>
        <w:tab/>
      </w:r>
      <w:r w:rsidRPr="00DE586D">
        <w:rPr>
          <w:rFonts w:ascii="Century Gothic" w:eastAsia="Century Gothic" w:hAnsi="Century Gothic" w:cs="Century Gothic"/>
          <w:lang w:eastAsia="it-IT" w:bidi="it-IT"/>
        </w:rPr>
        <w:t xml:space="preserve">, </w:t>
      </w:r>
      <w:r w:rsidRPr="00DE586D">
        <w:rPr>
          <w:rFonts w:ascii="Century Gothic" w:eastAsia="Century Gothic" w:hAnsi="Century Gothic" w:cs="Century Gothic"/>
          <w:spacing w:val="-3"/>
          <w:lang w:eastAsia="it-IT" w:bidi="it-IT"/>
        </w:rPr>
        <w:t xml:space="preserve"> </w:t>
      </w:r>
      <w:r w:rsidRPr="00DE586D">
        <w:rPr>
          <w:rFonts w:ascii="Century Gothic" w:eastAsia="Century Gothic" w:hAnsi="Century Gothic" w:cs="Century Gothic"/>
          <w:w w:val="99"/>
          <w:u w:val="single"/>
          <w:lang w:eastAsia="it-IT" w:bidi="it-IT"/>
        </w:rPr>
        <w:t xml:space="preserve"> </w:t>
      </w:r>
      <w:r w:rsidRPr="00DE586D">
        <w:rPr>
          <w:rFonts w:ascii="Century Gothic" w:eastAsia="Century Gothic" w:hAnsi="Century Gothic" w:cs="Century Gothic"/>
          <w:u w:val="single"/>
          <w:lang w:eastAsia="it-IT" w:bidi="it-IT"/>
        </w:rPr>
        <w:tab/>
      </w:r>
    </w:p>
    <w:p w14:paraId="49755F08" w14:textId="57EE91A0" w:rsidR="00AA18A6" w:rsidRPr="00436257" w:rsidRDefault="00DE586D" w:rsidP="00436257">
      <w:pPr>
        <w:tabs>
          <w:tab w:val="left" w:pos="2388"/>
        </w:tabs>
        <w:spacing w:before="120" w:line="360" w:lineRule="exact"/>
        <w:ind w:right="6063"/>
        <w:jc w:val="both"/>
        <w:rPr>
          <w:rFonts w:cs="Arial"/>
          <w:b/>
          <w:i/>
          <w:u w:val="single"/>
        </w:rPr>
      </w:pPr>
      <w:r w:rsidRPr="006E68DD">
        <w:rPr>
          <w:rFonts w:ascii="Century Gothic" w:hAnsi="Century Gothic"/>
        </w:rPr>
        <w:t>(luogo)</w:t>
      </w:r>
      <w:r w:rsidRPr="006E68DD">
        <w:rPr>
          <w:rFonts w:ascii="Century Gothic" w:hAnsi="Century Gothic"/>
        </w:rPr>
        <w:tab/>
        <w:t>(data</w:t>
      </w:r>
      <w:r w:rsidR="00436257">
        <w:rPr>
          <w:rFonts w:ascii="Century Gothic" w:hAnsi="Century Gothic"/>
        </w:rPr>
        <w:t>)</w:t>
      </w:r>
    </w:p>
    <w:p w14:paraId="1978F579" w14:textId="3401F088" w:rsidR="00DE586D" w:rsidRPr="00DE586D" w:rsidRDefault="00DE586D" w:rsidP="003D2633">
      <w:pPr>
        <w:widowControl w:val="0"/>
        <w:autoSpaceDE w:val="0"/>
        <w:autoSpaceDN w:val="0"/>
        <w:spacing w:before="120" w:after="0" w:line="360" w:lineRule="exact"/>
        <w:jc w:val="both"/>
        <w:rPr>
          <w:rFonts w:ascii="Century Gothic" w:eastAsia="Century Gothic" w:hAnsi="Century Gothic" w:cs="Century Gothic"/>
          <w:lang w:eastAsia="it-IT" w:bidi="it-IT"/>
        </w:rPr>
      </w:pPr>
      <w:r w:rsidRPr="00DE586D">
        <w:rPr>
          <w:rFonts w:ascii="Century Gothic" w:eastAsia="Century Gothic" w:hAnsi="Century Gothic" w:cs="Century Gothic"/>
          <w:lang w:eastAsia="it-IT" w:bidi="it-IT"/>
        </w:rPr>
        <w:tab/>
      </w:r>
      <w:r w:rsidRPr="00DE586D">
        <w:rPr>
          <w:rFonts w:ascii="Century Gothic" w:eastAsia="Century Gothic" w:hAnsi="Century Gothic" w:cs="Century Gothic"/>
          <w:lang w:eastAsia="it-IT" w:bidi="it-IT"/>
        </w:rPr>
        <w:tab/>
      </w:r>
      <w:r w:rsidRPr="00DE586D">
        <w:rPr>
          <w:rFonts w:ascii="Century Gothic" w:eastAsia="Century Gothic" w:hAnsi="Century Gothic" w:cs="Century Gothic"/>
          <w:lang w:eastAsia="it-IT" w:bidi="it-IT"/>
        </w:rPr>
        <w:tab/>
      </w:r>
      <w:r w:rsidRPr="00DE586D">
        <w:rPr>
          <w:rFonts w:ascii="Century Gothic" w:eastAsia="Century Gothic" w:hAnsi="Century Gothic" w:cs="Century Gothic"/>
          <w:lang w:eastAsia="it-IT" w:bidi="it-IT"/>
        </w:rPr>
        <w:tab/>
      </w:r>
      <w:r w:rsidRPr="00DE586D">
        <w:rPr>
          <w:rFonts w:ascii="Century Gothic" w:eastAsia="Century Gothic" w:hAnsi="Century Gothic" w:cs="Century Gothic"/>
          <w:lang w:eastAsia="it-IT" w:bidi="it-IT"/>
        </w:rPr>
        <w:tab/>
      </w:r>
      <w:r w:rsidRPr="00DE586D">
        <w:rPr>
          <w:rFonts w:ascii="Century Gothic" w:eastAsia="Century Gothic" w:hAnsi="Century Gothic" w:cs="Century Gothic"/>
          <w:lang w:eastAsia="it-IT" w:bidi="it-IT"/>
        </w:rPr>
        <w:tab/>
        <w:t>____________________________________</w:t>
      </w:r>
    </w:p>
    <w:p w14:paraId="21BF66E0" w14:textId="34C613D1" w:rsidR="00DE586D" w:rsidRDefault="00DE586D" w:rsidP="001F1774">
      <w:pPr>
        <w:widowControl w:val="0"/>
        <w:autoSpaceDE w:val="0"/>
        <w:autoSpaceDN w:val="0"/>
        <w:spacing w:before="120" w:after="0" w:line="360" w:lineRule="exact"/>
        <w:ind w:left="3261"/>
        <w:jc w:val="both"/>
        <w:rPr>
          <w:rFonts w:ascii="Century Gothic" w:eastAsia="Century Gothic" w:hAnsi="Century Gothic" w:cs="Century Gothic"/>
          <w:i/>
          <w:iCs/>
          <w:lang w:eastAsia="it-IT" w:bidi="it-IT"/>
        </w:rPr>
      </w:pPr>
      <w:r w:rsidRPr="00071C8C">
        <w:rPr>
          <w:rFonts w:ascii="Century Gothic" w:eastAsia="Century Gothic" w:hAnsi="Century Gothic" w:cs="Century Gothic"/>
          <w:i/>
          <w:iCs/>
          <w:lang w:eastAsia="it-IT" w:bidi="it-IT"/>
        </w:rPr>
        <w:t>Firma digitale del/i Legale rappresentante/i o procuratore</w:t>
      </w:r>
    </w:p>
    <w:p w14:paraId="2CD6AC05" w14:textId="08E9E242" w:rsidR="00B43A2F" w:rsidRPr="00B43A2F" w:rsidRDefault="00B43A2F" w:rsidP="00B43A2F">
      <w:pPr>
        <w:spacing w:line="340" w:lineRule="exact"/>
        <w:jc w:val="both"/>
        <w:rPr>
          <w:rFonts w:cs="Arial"/>
          <w:b/>
          <w:i/>
          <w:sz w:val="20"/>
          <w:szCs w:val="20"/>
        </w:rPr>
      </w:pPr>
      <w:r w:rsidRPr="00B43A2F">
        <w:rPr>
          <w:rFonts w:cs="Arial"/>
          <w:b/>
          <w:i/>
          <w:sz w:val="20"/>
          <w:szCs w:val="20"/>
        </w:rPr>
        <w:t>Il documento dovrà essere SOTTOSCRITTO CON FIRMA DIGITALE dal legale rappresentante del concorrente (o persona munita di comprovati poteri di firma, la cui procura dovrà essere prodotta nella medesima Documentazione amministrativa)</w:t>
      </w:r>
      <w:r w:rsidR="00B234AF">
        <w:rPr>
          <w:rFonts w:cs="Arial"/>
          <w:b/>
          <w:i/>
          <w:sz w:val="20"/>
          <w:szCs w:val="20"/>
        </w:rPr>
        <w:t>.</w:t>
      </w:r>
    </w:p>
    <w:sectPr w:rsidR="00B43A2F" w:rsidRPr="00B43A2F" w:rsidSect="00F33E17">
      <w:headerReference w:type="default" r:id="rId7"/>
      <w:pgSz w:w="11906" w:h="16838"/>
      <w:pgMar w:top="1428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CCE08" w14:textId="77777777" w:rsidR="0068685C" w:rsidRDefault="0068685C" w:rsidP="00C5799C">
      <w:pPr>
        <w:spacing w:after="0" w:line="240" w:lineRule="auto"/>
      </w:pPr>
      <w:r>
        <w:separator/>
      </w:r>
    </w:p>
  </w:endnote>
  <w:endnote w:type="continuationSeparator" w:id="0">
    <w:p w14:paraId="58A5BAF3" w14:textId="77777777" w:rsidR="0068685C" w:rsidRDefault="0068685C" w:rsidP="00C5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437FF" w14:textId="77777777" w:rsidR="0068685C" w:rsidRDefault="0068685C" w:rsidP="00C5799C">
      <w:pPr>
        <w:spacing w:after="0" w:line="240" w:lineRule="auto"/>
      </w:pPr>
      <w:r>
        <w:separator/>
      </w:r>
    </w:p>
  </w:footnote>
  <w:footnote w:type="continuationSeparator" w:id="0">
    <w:p w14:paraId="71E17D84" w14:textId="77777777" w:rsidR="0068685C" w:rsidRDefault="0068685C" w:rsidP="00C57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BE1E" w14:textId="788EADE5" w:rsidR="00866AFF" w:rsidRPr="00010043" w:rsidRDefault="00866AFF" w:rsidP="00866AFF">
    <w:pPr>
      <w:pStyle w:val="Intestazione"/>
      <w:jc w:val="right"/>
      <w:rPr>
        <w:rFonts w:ascii="Century Gothic" w:hAnsi="Century Gothic"/>
        <w:sz w:val="20"/>
        <w:szCs w:val="18"/>
      </w:rPr>
    </w:pPr>
    <w:r w:rsidRPr="00010043">
      <w:rPr>
        <w:rFonts w:ascii="Century Gothic" w:hAnsi="Century Gothic"/>
        <w:sz w:val="20"/>
        <w:szCs w:val="18"/>
      </w:rPr>
      <w:fldChar w:fldCharType="begin"/>
    </w:r>
    <w:r w:rsidRPr="00010043">
      <w:rPr>
        <w:rFonts w:ascii="Century Gothic" w:hAnsi="Century Gothic"/>
        <w:sz w:val="20"/>
        <w:szCs w:val="18"/>
      </w:rPr>
      <w:instrText xml:space="preserve"> PAGE </w:instrText>
    </w:r>
    <w:r w:rsidRPr="00010043">
      <w:rPr>
        <w:rFonts w:ascii="Century Gothic" w:hAnsi="Century Gothic"/>
        <w:sz w:val="20"/>
        <w:szCs w:val="18"/>
      </w:rPr>
      <w:fldChar w:fldCharType="separate"/>
    </w:r>
    <w:r>
      <w:rPr>
        <w:rFonts w:ascii="Century Gothic" w:hAnsi="Century Gothic"/>
        <w:szCs w:val="18"/>
      </w:rPr>
      <w:t>2</w:t>
    </w:r>
    <w:r w:rsidRPr="00010043">
      <w:rPr>
        <w:rFonts w:ascii="Century Gothic" w:hAnsi="Century Gothic"/>
        <w:sz w:val="20"/>
        <w:szCs w:val="18"/>
      </w:rPr>
      <w:fldChar w:fldCharType="end"/>
    </w:r>
  </w:p>
  <w:p w14:paraId="235C669D" w14:textId="57E27326" w:rsidR="00F047B1" w:rsidRDefault="00BA7527" w:rsidP="00BA7527">
    <w:pPr>
      <w:pStyle w:val="Intestazione"/>
      <w:rPr>
        <w:rFonts w:ascii="Century Gothic" w:hAnsi="Century Gothic"/>
        <w:b/>
        <w:i/>
        <w:lang w:bidi="it-IT"/>
      </w:rPr>
    </w:pPr>
    <w:r>
      <w:rPr>
        <w:noProof/>
      </w:rPr>
      <w:drawing>
        <wp:inline distT="0" distB="0" distL="0" distR="0" wp14:anchorId="25685AE3" wp14:editId="2F738764">
          <wp:extent cx="1999615" cy="402590"/>
          <wp:effectExtent l="0" t="0" r="635" b="0"/>
          <wp:docPr id="667842179" name="Immagine 667842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402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5799C" w:rsidRPr="00C5799C">
      <w:rPr>
        <w:rFonts w:ascii="Century Gothic" w:eastAsia="Century Gothic" w:hAnsi="Century Gothic" w:cs="Century Gothic"/>
        <w:b/>
        <w:i/>
        <w:sz w:val="24"/>
        <w:szCs w:val="24"/>
        <w:lang w:eastAsia="it-IT" w:bidi="it-IT"/>
      </w:rPr>
      <w:t xml:space="preserve"> </w:t>
    </w:r>
    <w:r w:rsidR="00F047B1">
      <w:rPr>
        <w:rFonts w:ascii="Century Gothic" w:hAnsi="Century Gothic"/>
        <w:b/>
        <w:i/>
        <w:lang w:bidi="it-IT"/>
      </w:rPr>
      <w:tab/>
    </w:r>
  </w:p>
  <w:p w14:paraId="5727F428" w14:textId="3C5E5302" w:rsidR="00BA7527" w:rsidRDefault="00C5799C" w:rsidP="00BA7527">
    <w:pPr>
      <w:pStyle w:val="Intestazione"/>
      <w:jc w:val="right"/>
      <w:rPr>
        <w:rFonts w:ascii="Century Gothic" w:hAnsi="Century Gothic"/>
        <w:b/>
        <w:i/>
        <w:lang w:bidi="it-IT"/>
      </w:rPr>
    </w:pPr>
    <w:r w:rsidRPr="00C5799C">
      <w:rPr>
        <w:rFonts w:ascii="Century Gothic" w:hAnsi="Century Gothic"/>
        <w:b/>
        <w:i/>
        <w:lang w:bidi="it-IT"/>
      </w:rPr>
      <w:t xml:space="preserve">Allegato </w:t>
    </w:r>
    <w:r w:rsidR="00BA7527">
      <w:rPr>
        <w:rFonts w:ascii="Century Gothic" w:hAnsi="Century Gothic"/>
        <w:b/>
        <w:i/>
        <w:lang w:bidi="it-IT"/>
      </w:rPr>
      <w:t xml:space="preserve">n. </w:t>
    </w:r>
    <w:r w:rsidR="00E54375">
      <w:rPr>
        <w:rFonts w:ascii="Century Gothic" w:hAnsi="Century Gothic"/>
        <w:b/>
        <w:i/>
        <w:lang w:bidi="it-I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13A4FD64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Garamond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F6183E"/>
    <w:multiLevelType w:val="hybridMultilevel"/>
    <w:tmpl w:val="91FA880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EE6962"/>
    <w:multiLevelType w:val="hybridMultilevel"/>
    <w:tmpl w:val="582C11FA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7AF7590"/>
    <w:multiLevelType w:val="hybridMultilevel"/>
    <w:tmpl w:val="DE864E3C"/>
    <w:lvl w:ilvl="0" w:tplc="203E5DE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30454"/>
    <w:multiLevelType w:val="hybridMultilevel"/>
    <w:tmpl w:val="85E8986E"/>
    <w:lvl w:ilvl="0" w:tplc="0410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6" w15:restartNumberingAfterBreak="0">
    <w:nsid w:val="11E24849"/>
    <w:multiLevelType w:val="hybridMultilevel"/>
    <w:tmpl w:val="0EA89026"/>
    <w:lvl w:ilvl="0" w:tplc="64B02314">
      <w:start w:val="1"/>
      <w:numFmt w:val="lowerLetter"/>
      <w:lvlText w:val="%1)"/>
      <w:lvlJc w:val="left"/>
      <w:pPr>
        <w:ind w:left="928" w:hanging="360"/>
      </w:pPr>
      <w:rPr>
        <w:rFonts w:cs="Garamond,Bold" w:hint="default"/>
      </w:rPr>
    </w:lvl>
    <w:lvl w:ilvl="1" w:tplc="AA0C1BC2">
      <w:start w:val="1"/>
      <w:numFmt w:val="bullet"/>
      <w:lvlText w:val=""/>
      <w:lvlJc w:val="left"/>
      <w:pPr>
        <w:ind w:left="1874" w:hanging="360"/>
      </w:pPr>
      <w:rPr>
        <w:rFonts w:ascii="Symbol" w:hAnsi="Symbol" w:cs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" w15:restartNumberingAfterBreak="0">
    <w:nsid w:val="12487A89"/>
    <w:multiLevelType w:val="hybridMultilevel"/>
    <w:tmpl w:val="DC32FF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A45A3"/>
    <w:multiLevelType w:val="hybridMultilevel"/>
    <w:tmpl w:val="7842F5E0"/>
    <w:lvl w:ilvl="0" w:tplc="3F1460EA">
      <w:start w:val="13"/>
      <w:numFmt w:val="bullet"/>
      <w:lvlText w:val="-"/>
      <w:lvlJc w:val="left"/>
      <w:pPr>
        <w:ind w:left="151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1DA17066"/>
    <w:multiLevelType w:val="hybridMultilevel"/>
    <w:tmpl w:val="8F7627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E1946"/>
    <w:multiLevelType w:val="hybridMultilevel"/>
    <w:tmpl w:val="A882221A"/>
    <w:lvl w:ilvl="0" w:tplc="78E8C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51619"/>
    <w:multiLevelType w:val="hybridMultilevel"/>
    <w:tmpl w:val="E1946E58"/>
    <w:lvl w:ilvl="0" w:tplc="603EC1CC">
      <w:start w:val="2"/>
      <w:numFmt w:val="lowerLetter"/>
      <w:lvlText w:val="%1."/>
      <w:lvlJc w:val="left"/>
      <w:pPr>
        <w:ind w:left="1874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E57C4"/>
    <w:multiLevelType w:val="hybridMultilevel"/>
    <w:tmpl w:val="C42C49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3" w15:restartNumberingAfterBreak="0">
    <w:nsid w:val="270A5B21"/>
    <w:multiLevelType w:val="hybridMultilevel"/>
    <w:tmpl w:val="8F9846D8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2A511D6E"/>
    <w:multiLevelType w:val="hybridMultilevel"/>
    <w:tmpl w:val="7EBEB3B2"/>
    <w:lvl w:ilvl="0" w:tplc="4998A7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A86AAF"/>
    <w:multiLevelType w:val="hybridMultilevel"/>
    <w:tmpl w:val="1BA85AB2"/>
    <w:lvl w:ilvl="0" w:tplc="F402A536">
      <w:start w:val="8"/>
      <w:numFmt w:val="bullet"/>
      <w:lvlText w:val="-"/>
      <w:lvlJc w:val="left"/>
      <w:pPr>
        <w:ind w:left="420" w:hanging="360"/>
      </w:pPr>
      <w:rPr>
        <w:rFonts w:ascii="Century Gothic" w:eastAsia="Century Gothic" w:hAnsi="Century Gothic" w:cs="Century Gothic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CA6D58"/>
    <w:multiLevelType w:val="hybridMultilevel"/>
    <w:tmpl w:val="EF3C76E6"/>
    <w:lvl w:ilvl="0" w:tplc="79B813CC">
      <w:start w:val="1"/>
      <w:numFmt w:val="lowerLetter"/>
      <w:lvlText w:val="%1)"/>
      <w:lvlJc w:val="left"/>
      <w:pPr>
        <w:ind w:left="720" w:hanging="360"/>
      </w:pPr>
      <w:rPr>
        <w:rFonts w:cs="Garamond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E530F"/>
    <w:multiLevelType w:val="hybridMultilevel"/>
    <w:tmpl w:val="3D58DAF2"/>
    <w:lvl w:ilvl="0" w:tplc="5E4046B2">
      <w:start w:val="2"/>
      <w:numFmt w:val="lowerLetter"/>
      <w:lvlText w:val="%1)"/>
      <w:lvlJc w:val="left"/>
      <w:pPr>
        <w:ind w:left="1874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97917"/>
    <w:multiLevelType w:val="hybridMultilevel"/>
    <w:tmpl w:val="1BA26B84"/>
    <w:lvl w:ilvl="0" w:tplc="38EE4DA8">
      <w:start w:val="1"/>
      <w:numFmt w:val="decimal"/>
      <w:lvlText w:val="E%1 –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kern w:val="2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1A78B1EC">
      <w:numFmt w:val="bullet"/>
      <w:lvlText w:val="-"/>
      <w:lvlJc w:val="left"/>
      <w:pPr>
        <w:ind w:left="1914" w:hanging="360"/>
      </w:pPr>
      <w:rPr>
        <w:rFonts w:ascii="Arial" w:eastAsia="Times New Roman" w:hAnsi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19" w15:restartNumberingAfterBreak="0">
    <w:nsid w:val="3AD410E9"/>
    <w:multiLevelType w:val="hybridMultilevel"/>
    <w:tmpl w:val="7230FAA8"/>
    <w:lvl w:ilvl="0" w:tplc="4AB8C342">
      <w:start w:val="1"/>
      <w:numFmt w:val="lowerLetter"/>
      <w:lvlText w:val="%1)"/>
      <w:lvlJc w:val="left"/>
      <w:pPr>
        <w:ind w:left="720" w:hanging="360"/>
      </w:pPr>
      <w:rPr>
        <w:rFonts w:eastAsia="Calibri" w:cs="Garamond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E1D7E"/>
    <w:multiLevelType w:val="hybridMultilevel"/>
    <w:tmpl w:val="B57A87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4260C"/>
    <w:multiLevelType w:val="hybridMultilevel"/>
    <w:tmpl w:val="A5AAEFAC"/>
    <w:lvl w:ilvl="0" w:tplc="B0F2A95C">
      <w:numFmt w:val="bullet"/>
      <w:lvlText w:val="-"/>
      <w:lvlJc w:val="left"/>
      <w:pPr>
        <w:ind w:left="786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43B5088"/>
    <w:multiLevelType w:val="hybridMultilevel"/>
    <w:tmpl w:val="E1946E58"/>
    <w:lvl w:ilvl="0" w:tplc="FFFFFFFF">
      <w:start w:val="2"/>
      <w:numFmt w:val="lowerLetter"/>
      <w:lvlText w:val="%1."/>
      <w:lvlJc w:val="left"/>
      <w:pPr>
        <w:ind w:left="187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42D2E"/>
    <w:multiLevelType w:val="hybridMultilevel"/>
    <w:tmpl w:val="A17A3C72"/>
    <w:lvl w:ilvl="0" w:tplc="6A20DD84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37" w:hanging="360"/>
      </w:pPr>
    </w:lvl>
    <w:lvl w:ilvl="2" w:tplc="0410001B" w:tentative="1">
      <w:start w:val="1"/>
      <w:numFmt w:val="lowerRoman"/>
      <w:lvlText w:val="%3."/>
      <w:lvlJc w:val="right"/>
      <w:pPr>
        <w:ind w:left="2557" w:hanging="180"/>
      </w:pPr>
    </w:lvl>
    <w:lvl w:ilvl="3" w:tplc="0410000F" w:tentative="1">
      <w:start w:val="1"/>
      <w:numFmt w:val="decimal"/>
      <w:lvlText w:val="%4."/>
      <w:lvlJc w:val="left"/>
      <w:pPr>
        <w:ind w:left="3277" w:hanging="360"/>
      </w:pPr>
    </w:lvl>
    <w:lvl w:ilvl="4" w:tplc="04100019" w:tentative="1">
      <w:start w:val="1"/>
      <w:numFmt w:val="lowerLetter"/>
      <w:lvlText w:val="%5."/>
      <w:lvlJc w:val="left"/>
      <w:pPr>
        <w:ind w:left="3997" w:hanging="360"/>
      </w:pPr>
    </w:lvl>
    <w:lvl w:ilvl="5" w:tplc="0410001B" w:tentative="1">
      <w:start w:val="1"/>
      <w:numFmt w:val="lowerRoman"/>
      <w:lvlText w:val="%6."/>
      <w:lvlJc w:val="right"/>
      <w:pPr>
        <w:ind w:left="4717" w:hanging="180"/>
      </w:pPr>
    </w:lvl>
    <w:lvl w:ilvl="6" w:tplc="0410000F" w:tentative="1">
      <w:start w:val="1"/>
      <w:numFmt w:val="decimal"/>
      <w:lvlText w:val="%7."/>
      <w:lvlJc w:val="left"/>
      <w:pPr>
        <w:ind w:left="5437" w:hanging="360"/>
      </w:pPr>
    </w:lvl>
    <w:lvl w:ilvl="7" w:tplc="04100019" w:tentative="1">
      <w:start w:val="1"/>
      <w:numFmt w:val="lowerLetter"/>
      <w:lvlText w:val="%8."/>
      <w:lvlJc w:val="left"/>
      <w:pPr>
        <w:ind w:left="6157" w:hanging="360"/>
      </w:pPr>
    </w:lvl>
    <w:lvl w:ilvl="8" w:tplc="0410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4" w15:restartNumberingAfterBreak="0">
    <w:nsid w:val="4AB01446"/>
    <w:multiLevelType w:val="hybridMultilevel"/>
    <w:tmpl w:val="E1946E58"/>
    <w:lvl w:ilvl="0" w:tplc="FFFFFFFF">
      <w:start w:val="2"/>
      <w:numFmt w:val="lowerLetter"/>
      <w:lvlText w:val="%1."/>
      <w:lvlJc w:val="left"/>
      <w:pPr>
        <w:ind w:left="187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9177A"/>
    <w:multiLevelType w:val="hybridMultilevel"/>
    <w:tmpl w:val="B3507BE2"/>
    <w:lvl w:ilvl="0" w:tplc="CF103BDC">
      <w:start w:val="1"/>
      <w:numFmt w:val="bullet"/>
      <w:lvlText w:val="-"/>
      <w:lvlJc w:val="left"/>
      <w:pPr>
        <w:ind w:left="1117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4D2B2A64"/>
    <w:multiLevelType w:val="hybridMultilevel"/>
    <w:tmpl w:val="22FECB20"/>
    <w:lvl w:ilvl="0" w:tplc="1ACC813A">
      <w:start w:val="3"/>
      <w:numFmt w:val="bullet"/>
      <w:lvlText w:val="-"/>
      <w:lvlJc w:val="left"/>
      <w:pPr>
        <w:ind w:left="644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E8E6947"/>
    <w:multiLevelType w:val="hybridMultilevel"/>
    <w:tmpl w:val="0E843C4E"/>
    <w:lvl w:ilvl="0" w:tplc="78E8C52A">
      <w:start w:val="1"/>
      <w:numFmt w:val="bullet"/>
      <w:lvlText w:val=""/>
      <w:lvlJc w:val="left"/>
      <w:pPr>
        <w:ind w:left="20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1" w:hanging="360"/>
      </w:pPr>
      <w:rPr>
        <w:rFonts w:ascii="Wingdings" w:hAnsi="Wingdings" w:hint="default"/>
      </w:rPr>
    </w:lvl>
  </w:abstractNum>
  <w:abstractNum w:abstractNumId="28" w15:restartNumberingAfterBreak="0">
    <w:nsid w:val="50552499"/>
    <w:multiLevelType w:val="hybridMultilevel"/>
    <w:tmpl w:val="50AE8D34"/>
    <w:lvl w:ilvl="0" w:tplc="828CB184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hint="default"/>
        <w:b/>
        <w:bCs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221BEA"/>
    <w:multiLevelType w:val="hybridMultilevel"/>
    <w:tmpl w:val="F73EC1AE"/>
    <w:lvl w:ilvl="0" w:tplc="F81842C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E6169718">
      <w:start w:val="1"/>
      <w:numFmt w:val="lowerLetter"/>
      <w:lvlText w:val="%2)"/>
      <w:lvlJc w:val="left"/>
      <w:pPr>
        <w:ind w:left="1647" w:hanging="360"/>
      </w:pPr>
      <w:rPr>
        <w:rFonts w:hint="default"/>
        <w:b/>
        <w:bCs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CD6088"/>
    <w:multiLevelType w:val="hybridMultilevel"/>
    <w:tmpl w:val="E1946E58"/>
    <w:lvl w:ilvl="0" w:tplc="FFFFFFFF">
      <w:start w:val="2"/>
      <w:numFmt w:val="lowerLetter"/>
      <w:lvlText w:val="%1."/>
      <w:lvlJc w:val="left"/>
      <w:pPr>
        <w:ind w:left="187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50715"/>
    <w:multiLevelType w:val="multilevel"/>
    <w:tmpl w:val="E0D626A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Bookman Old Style" w:hint="default"/>
        <w:b/>
        <w:i w:val="0"/>
        <w:spacing w:val="0"/>
        <w:w w:val="100"/>
        <w:sz w:val="22"/>
        <w:szCs w:val="21"/>
      </w:rPr>
    </w:lvl>
    <w:lvl w:ilvl="1">
      <w:start w:val="1"/>
      <w:numFmt w:val="decimal"/>
      <w:isLgl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6" w:hanging="1800"/>
      </w:pPr>
      <w:rPr>
        <w:rFonts w:hint="default"/>
      </w:rPr>
    </w:lvl>
  </w:abstractNum>
  <w:abstractNum w:abstractNumId="32" w15:restartNumberingAfterBreak="0">
    <w:nsid w:val="5A2D449E"/>
    <w:multiLevelType w:val="hybridMultilevel"/>
    <w:tmpl w:val="2B7CACBA"/>
    <w:name w:val="WW8Num522"/>
    <w:lvl w:ilvl="0" w:tplc="C694D764">
      <w:start w:val="1"/>
      <w:numFmt w:val="decimal"/>
      <w:lvlText w:val="%1."/>
      <w:lvlJc w:val="left"/>
      <w:pPr>
        <w:ind w:left="1854" w:hanging="360"/>
      </w:pPr>
      <w:rPr>
        <w:rFonts w:ascii="Century Gothic" w:hAnsi="Century Gothic" w:hint="default"/>
        <w:b/>
        <w:bCs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E6217E3"/>
    <w:multiLevelType w:val="hybridMultilevel"/>
    <w:tmpl w:val="36E07C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614A6"/>
    <w:multiLevelType w:val="hybridMultilevel"/>
    <w:tmpl w:val="A48AC7C8"/>
    <w:lvl w:ilvl="0" w:tplc="203E5DE4">
      <w:start w:val="1"/>
      <w:numFmt w:val="bullet"/>
      <w:lvlText w:val=""/>
      <w:lvlJc w:val="left"/>
      <w:pPr>
        <w:ind w:left="19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35" w15:restartNumberingAfterBreak="0">
    <w:nsid w:val="60AC0394"/>
    <w:multiLevelType w:val="hybridMultilevel"/>
    <w:tmpl w:val="FEACAF48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54A14AF"/>
    <w:multiLevelType w:val="hybridMultilevel"/>
    <w:tmpl w:val="688C3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B0CF8"/>
    <w:multiLevelType w:val="hybridMultilevel"/>
    <w:tmpl w:val="6366A8E8"/>
    <w:lvl w:ilvl="0" w:tplc="AD3A3348">
      <w:start w:val="1"/>
      <w:numFmt w:val="bullet"/>
      <w:lvlText w:val=""/>
      <w:lvlJc w:val="left"/>
      <w:pPr>
        <w:ind w:left="1874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38" w15:restartNumberingAfterBreak="0">
    <w:nsid w:val="6B921D18"/>
    <w:multiLevelType w:val="hybridMultilevel"/>
    <w:tmpl w:val="0F6E51BA"/>
    <w:lvl w:ilvl="0" w:tplc="64B02314">
      <w:start w:val="1"/>
      <w:numFmt w:val="lowerLetter"/>
      <w:lvlText w:val="%1)"/>
      <w:lvlJc w:val="left"/>
      <w:pPr>
        <w:ind w:left="1154" w:hanging="360"/>
      </w:pPr>
      <w:rPr>
        <w:rFonts w:cs="Garamond,Bold" w:hint="default"/>
      </w:r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9" w15:restartNumberingAfterBreak="0">
    <w:nsid w:val="6D2325FC"/>
    <w:multiLevelType w:val="hybridMultilevel"/>
    <w:tmpl w:val="BB4627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4C3028"/>
    <w:multiLevelType w:val="hybridMultilevel"/>
    <w:tmpl w:val="BBDC56A6"/>
    <w:lvl w:ilvl="0" w:tplc="6E983A2A">
      <w:numFmt w:val="bullet"/>
      <w:lvlText w:val="-"/>
      <w:lvlJc w:val="left"/>
      <w:pPr>
        <w:ind w:left="1154" w:hanging="360"/>
      </w:pPr>
      <w:rPr>
        <w:rFonts w:ascii="Century Gothic" w:eastAsia="Times New Roman" w:hAnsi="Century Gothic" w:cs="Garamond,Bold" w:hint="default"/>
      </w:rPr>
    </w:lvl>
    <w:lvl w:ilvl="1" w:tplc="0410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41" w15:restartNumberingAfterBreak="0">
    <w:nsid w:val="6FE618B2"/>
    <w:multiLevelType w:val="hybridMultilevel"/>
    <w:tmpl w:val="ECA2972E"/>
    <w:lvl w:ilvl="0" w:tplc="18BC60E0">
      <w:start w:val="1"/>
      <w:numFmt w:val="lowerLetter"/>
      <w:lvlText w:val="%1)"/>
      <w:lvlJc w:val="left"/>
      <w:pPr>
        <w:ind w:left="757" w:hanging="360"/>
      </w:pPr>
      <w:rPr>
        <w:rFonts w:eastAsia="Century Gothic" w:cs="Century Gothic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2" w15:restartNumberingAfterBreak="0">
    <w:nsid w:val="76282B52"/>
    <w:multiLevelType w:val="hybridMultilevel"/>
    <w:tmpl w:val="73561244"/>
    <w:lvl w:ilvl="0" w:tplc="0410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6A450C9"/>
    <w:multiLevelType w:val="hybridMultilevel"/>
    <w:tmpl w:val="F5404BEE"/>
    <w:lvl w:ilvl="0" w:tplc="770CA14C">
      <w:start w:val="1"/>
      <w:numFmt w:val="lowerLetter"/>
      <w:lvlText w:val="%1."/>
      <w:lvlJc w:val="left"/>
      <w:pPr>
        <w:ind w:left="1874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1458C"/>
    <w:multiLevelType w:val="hybridMultilevel"/>
    <w:tmpl w:val="7B282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AD57B6"/>
    <w:multiLevelType w:val="hybridMultilevel"/>
    <w:tmpl w:val="8B3E462E"/>
    <w:lvl w:ilvl="0" w:tplc="DAF8092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Century Gothic" w:hint="default"/>
        <w:b/>
        <w:bCs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144969">
    <w:abstractNumId w:val="4"/>
  </w:num>
  <w:num w:numId="2" w16cid:durableId="480313722">
    <w:abstractNumId w:val="42"/>
  </w:num>
  <w:num w:numId="3" w16cid:durableId="847478744">
    <w:abstractNumId w:val="35"/>
  </w:num>
  <w:num w:numId="4" w16cid:durableId="1434595819">
    <w:abstractNumId w:val="7"/>
  </w:num>
  <w:num w:numId="5" w16cid:durableId="1372800671">
    <w:abstractNumId w:val="3"/>
  </w:num>
  <w:num w:numId="6" w16cid:durableId="1719697081">
    <w:abstractNumId w:val="31"/>
  </w:num>
  <w:num w:numId="7" w16cid:durableId="1115904410">
    <w:abstractNumId w:val="19"/>
  </w:num>
  <w:num w:numId="8" w16cid:durableId="1214539539">
    <w:abstractNumId w:val="20"/>
  </w:num>
  <w:num w:numId="9" w16cid:durableId="250545945">
    <w:abstractNumId w:val="44"/>
  </w:num>
  <w:num w:numId="10" w16cid:durableId="1013721427">
    <w:abstractNumId w:val="41"/>
  </w:num>
  <w:num w:numId="11" w16cid:durableId="273102942">
    <w:abstractNumId w:val="25"/>
  </w:num>
  <w:num w:numId="12" w16cid:durableId="911081820">
    <w:abstractNumId w:val="45"/>
  </w:num>
  <w:num w:numId="13" w16cid:durableId="1903906287">
    <w:abstractNumId w:val="16"/>
  </w:num>
  <w:num w:numId="14" w16cid:durableId="283081836">
    <w:abstractNumId w:val="14"/>
  </w:num>
  <w:num w:numId="15" w16cid:durableId="108017322">
    <w:abstractNumId w:val="6"/>
  </w:num>
  <w:num w:numId="16" w16cid:durableId="1218666410">
    <w:abstractNumId w:val="12"/>
  </w:num>
  <w:num w:numId="17" w16cid:durableId="1193886947">
    <w:abstractNumId w:val="18"/>
  </w:num>
  <w:num w:numId="18" w16cid:durableId="847643441">
    <w:abstractNumId w:val="26"/>
  </w:num>
  <w:num w:numId="19" w16cid:durableId="621112888">
    <w:abstractNumId w:val="34"/>
  </w:num>
  <w:num w:numId="20" w16cid:durableId="483156900">
    <w:abstractNumId w:val="40"/>
  </w:num>
  <w:num w:numId="21" w16cid:durableId="863633720">
    <w:abstractNumId w:val="0"/>
  </w:num>
  <w:num w:numId="22" w16cid:durableId="586118763">
    <w:abstractNumId w:val="38"/>
  </w:num>
  <w:num w:numId="23" w16cid:durableId="186917227">
    <w:abstractNumId w:val="33"/>
  </w:num>
  <w:num w:numId="24" w16cid:durableId="799541398">
    <w:abstractNumId w:val="11"/>
  </w:num>
  <w:num w:numId="25" w16cid:durableId="957298066">
    <w:abstractNumId w:val="22"/>
  </w:num>
  <w:num w:numId="26" w16cid:durableId="520360268">
    <w:abstractNumId w:val="30"/>
  </w:num>
  <w:num w:numId="27" w16cid:durableId="1791507057">
    <w:abstractNumId w:val="24"/>
  </w:num>
  <w:num w:numId="28" w16cid:durableId="513229562">
    <w:abstractNumId w:val="23"/>
  </w:num>
  <w:num w:numId="29" w16cid:durableId="870190872">
    <w:abstractNumId w:val="17"/>
  </w:num>
  <w:num w:numId="30" w16cid:durableId="715355424">
    <w:abstractNumId w:val="8"/>
  </w:num>
  <w:num w:numId="31" w16cid:durableId="3672915">
    <w:abstractNumId w:val="32"/>
  </w:num>
  <w:num w:numId="32" w16cid:durableId="519196676">
    <w:abstractNumId w:val="36"/>
  </w:num>
  <w:num w:numId="33" w16cid:durableId="155809118">
    <w:abstractNumId w:val="39"/>
  </w:num>
  <w:num w:numId="34" w16cid:durableId="640503739">
    <w:abstractNumId w:val="43"/>
  </w:num>
  <w:num w:numId="35" w16cid:durableId="808522011">
    <w:abstractNumId w:val="37"/>
  </w:num>
  <w:num w:numId="36" w16cid:durableId="140193299">
    <w:abstractNumId w:val="28"/>
  </w:num>
  <w:num w:numId="37" w16cid:durableId="472914294">
    <w:abstractNumId w:val="1"/>
  </w:num>
  <w:num w:numId="38" w16cid:durableId="473911009">
    <w:abstractNumId w:val="27"/>
  </w:num>
  <w:num w:numId="39" w16cid:durableId="1190528374">
    <w:abstractNumId w:val="9"/>
  </w:num>
  <w:num w:numId="40" w16cid:durableId="2050644017">
    <w:abstractNumId w:val="10"/>
  </w:num>
  <w:num w:numId="41" w16cid:durableId="1715814478">
    <w:abstractNumId w:val="29"/>
  </w:num>
  <w:num w:numId="42" w16cid:durableId="1209610431">
    <w:abstractNumId w:val="15"/>
  </w:num>
  <w:num w:numId="43" w16cid:durableId="536894613">
    <w:abstractNumId w:val="2"/>
  </w:num>
  <w:num w:numId="44" w16cid:durableId="1302227316">
    <w:abstractNumId w:val="13"/>
  </w:num>
  <w:num w:numId="45" w16cid:durableId="1689722206">
    <w:abstractNumId w:val="21"/>
  </w:num>
  <w:num w:numId="46" w16cid:durableId="1368406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9E1"/>
    <w:rsid w:val="00007146"/>
    <w:rsid w:val="0000726A"/>
    <w:rsid w:val="00054C1C"/>
    <w:rsid w:val="0006478B"/>
    <w:rsid w:val="00065A72"/>
    <w:rsid w:val="00071C8C"/>
    <w:rsid w:val="00072C84"/>
    <w:rsid w:val="00073831"/>
    <w:rsid w:val="00074C31"/>
    <w:rsid w:val="00077EDE"/>
    <w:rsid w:val="00084B25"/>
    <w:rsid w:val="0008759A"/>
    <w:rsid w:val="00090C88"/>
    <w:rsid w:val="000A02C9"/>
    <w:rsid w:val="000C00D4"/>
    <w:rsid w:val="000C31E0"/>
    <w:rsid w:val="000D32BE"/>
    <w:rsid w:val="000E6F43"/>
    <w:rsid w:val="000F6E1D"/>
    <w:rsid w:val="00125C2D"/>
    <w:rsid w:val="00143685"/>
    <w:rsid w:val="001470CB"/>
    <w:rsid w:val="00152A27"/>
    <w:rsid w:val="00154B60"/>
    <w:rsid w:val="001613DE"/>
    <w:rsid w:val="00164429"/>
    <w:rsid w:val="00176065"/>
    <w:rsid w:val="00192AE3"/>
    <w:rsid w:val="001954EB"/>
    <w:rsid w:val="001957B2"/>
    <w:rsid w:val="001B1CA2"/>
    <w:rsid w:val="001C184B"/>
    <w:rsid w:val="001D4E5C"/>
    <w:rsid w:val="001F1774"/>
    <w:rsid w:val="0021731C"/>
    <w:rsid w:val="002624B9"/>
    <w:rsid w:val="00293248"/>
    <w:rsid w:val="002C224B"/>
    <w:rsid w:val="0035305A"/>
    <w:rsid w:val="00356D81"/>
    <w:rsid w:val="00385198"/>
    <w:rsid w:val="00385F5B"/>
    <w:rsid w:val="003D2633"/>
    <w:rsid w:val="003E1F81"/>
    <w:rsid w:val="00406E9F"/>
    <w:rsid w:val="004121D9"/>
    <w:rsid w:val="0041757A"/>
    <w:rsid w:val="00421234"/>
    <w:rsid w:val="00436257"/>
    <w:rsid w:val="004432A7"/>
    <w:rsid w:val="00472E87"/>
    <w:rsid w:val="004760A0"/>
    <w:rsid w:val="0048045B"/>
    <w:rsid w:val="0048062B"/>
    <w:rsid w:val="004B3593"/>
    <w:rsid w:val="004C49B6"/>
    <w:rsid w:val="004D581E"/>
    <w:rsid w:val="004E392E"/>
    <w:rsid w:val="004E7ED0"/>
    <w:rsid w:val="00532CE9"/>
    <w:rsid w:val="00541D4C"/>
    <w:rsid w:val="005467F1"/>
    <w:rsid w:val="005469A2"/>
    <w:rsid w:val="00551A6E"/>
    <w:rsid w:val="00552E4D"/>
    <w:rsid w:val="005546FD"/>
    <w:rsid w:val="00575386"/>
    <w:rsid w:val="00581834"/>
    <w:rsid w:val="005A6F48"/>
    <w:rsid w:val="005C58BA"/>
    <w:rsid w:val="005D2F53"/>
    <w:rsid w:val="005E6518"/>
    <w:rsid w:val="0061736F"/>
    <w:rsid w:val="00620EBB"/>
    <w:rsid w:val="00646282"/>
    <w:rsid w:val="006614CB"/>
    <w:rsid w:val="006657FA"/>
    <w:rsid w:val="00667B96"/>
    <w:rsid w:val="0068685C"/>
    <w:rsid w:val="00691BD7"/>
    <w:rsid w:val="00693F8E"/>
    <w:rsid w:val="006D4F1E"/>
    <w:rsid w:val="006E10A2"/>
    <w:rsid w:val="006E68DD"/>
    <w:rsid w:val="006F7CCA"/>
    <w:rsid w:val="00744D0D"/>
    <w:rsid w:val="0075528E"/>
    <w:rsid w:val="00790B73"/>
    <w:rsid w:val="00792685"/>
    <w:rsid w:val="00796054"/>
    <w:rsid w:val="007A4795"/>
    <w:rsid w:val="007C49E1"/>
    <w:rsid w:val="007F22BB"/>
    <w:rsid w:val="007F393F"/>
    <w:rsid w:val="00804A91"/>
    <w:rsid w:val="00806D8E"/>
    <w:rsid w:val="0084036B"/>
    <w:rsid w:val="00844073"/>
    <w:rsid w:val="00847964"/>
    <w:rsid w:val="00861F47"/>
    <w:rsid w:val="00866AFF"/>
    <w:rsid w:val="00886973"/>
    <w:rsid w:val="0092715F"/>
    <w:rsid w:val="009377AC"/>
    <w:rsid w:val="00977B78"/>
    <w:rsid w:val="0098269D"/>
    <w:rsid w:val="00985D17"/>
    <w:rsid w:val="00993CB7"/>
    <w:rsid w:val="009A227E"/>
    <w:rsid w:val="009B5A7E"/>
    <w:rsid w:val="009D2393"/>
    <w:rsid w:val="009E3983"/>
    <w:rsid w:val="00A13BD4"/>
    <w:rsid w:val="00A72CF8"/>
    <w:rsid w:val="00A769FF"/>
    <w:rsid w:val="00A83AFF"/>
    <w:rsid w:val="00A91C1F"/>
    <w:rsid w:val="00AA18A6"/>
    <w:rsid w:val="00AA22F1"/>
    <w:rsid w:val="00AC2780"/>
    <w:rsid w:val="00AC46A4"/>
    <w:rsid w:val="00B12F9A"/>
    <w:rsid w:val="00B234AF"/>
    <w:rsid w:val="00B43A2F"/>
    <w:rsid w:val="00B826DE"/>
    <w:rsid w:val="00B906CA"/>
    <w:rsid w:val="00B90AE4"/>
    <w:rsid w:val="00BA7527"/>
    <w:rsid w:val="00BB311E"/>
    <w:rsid w:val="00BB3F2E"/>
    <w:rsid w:val="00BC6C6F"/>
    <w:rsid w:val="00BE51EC"/>
    <w:rsid w:val="00C316E5"/>
    <w:rsid w:val="00C42286"/>
    <w:rsid w:val="00C50961"/>
    <w:rsid w:val="00C52807"/>
    <w:rsid w:val="00C5799C"/>
    <w:rsid w:val="00C97FF9"/>
    <w:rsid w:val="00CA63B0"/>
    <w:rsid w:val="00CB0060"/>
    <w:rsid w:val="00CB3241"/>
    <w:rsid w:val="00CC5A2A"/>
    <w:rsid w:val="00CD7D4B"/>
    <w:rsid w:val="00CF5CF9"/>
    <w:rsid w:val="00D213A1"/>
    <w:rsid w:val="00D36AF3"/>
    <w:rsid w:val="00D50CE1"/>
    <w:rsid w:val="00D535FF"/>
    <w:rsid w:val="00D57DCA"/>
    <w:rsid w:val="00D60762"/>
    <w:rsid w:val="00D66496"/>
    <w:rsid w:val="00D77BDC"/>
    <w:rsid w:val="00DA52EF"/>
    <w:rsid w:val="00DB22A3"/>
    <w:rsid w:val="00DC01FC"/>
    <w:rsid w:val="00DD0913"/>
    <w:rsid w:val="00DD562C"/>
    <w:rsid w:val="00DD6717"/>
    <w:rsid w:val="00DE586D"/>
    <w:rsid w:val="00DE6A31"/>
    <w:rsid w:val="00DE6BE0"/>
    <w:rsid w:val="00E1004A"/>
    <w:rsid w:val="00E24AC2"/>
    <w:rsid w:val="00E31044"/>
    <w:rsid w:val="00E54375"/>
    <w:rsid w:val="00E5622C"/>
    <w:rsid w:val="00E64ACF"/>
    <w:rsid w:val="00E77639"/>
    <w:rsid w:val="00EA6FD0"/>
    <w:rsid w:val="00EF48DD"/>
    <w:rsid w:val="00EF62C2"/>
    <w:rsid w:val="00EF727E"/>
    <w:rsid w:val="00F047B1"/>
    <w:rsid w:val="00F07F06"/>
    <w:rsid w:val="00F12605"/>
    <w:rsid w:val="00F16D4E"/>
    <w:rsid w:val="00F33E17"/>
    <w:rsid w:val="00F36C7D"/>
    <w:rsid w:val="00F5095F"/>
    <w:rsid w:val="00F50CE7"/>
    <w:rsid w:val="00F567BB"/>
    <w:rsid w:val="00F87809"/>
    <w:rsid w:val="00F94C2B"/>
    <w:rsid w:val="00FA7132"/>
    <w:rsid w:val="00FE371F"/>
    <w:rsid w:val="00FE3DBD"/>
    <w:rsid w:val="00FE3DD0"/>
    <w:rsid w:val="00FF0647"/>
    <w:rsid w:val="00FF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31CE7"/>
  <w15:chartTrackingRefBased/>
  <w15:docId w15:val="{646F8E6C-CBD7-44A5-9F5D-191788D2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6BE0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7C49E1"/>
    <w:pPr>
      <w:keepNext/>
      <w:spacing w:before="240" w:after="60" w:line="240" w:lineRule="auto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C49E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C49E1"/>
    <w:rPr>
      <w:rFonts w:ascii="Tahoma" w:eastAsia="Times New Roman" w:hAnsi="Tahoma" w:cs="Times New Roman"/>
      <w:b/>
      <w:i/>
      <w:color w:val="4472C4"/>
      <w:kern w:val="28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C49E1"/>
    <w:rPr>
      <w:rFonts w:ascii="Calibri" w:eastAsia="Times New Roman" w:hAnsi="Calibri" w:cs="Times New Roman"/>
      <w:b/>
      <w:bCs/>
      <w:sz w:val="28"/>
      <w:szCs w:val="28"/>
    </w:rPr>
  </w:style>
  <w:style w:type="paragraph" w:styleId="Paragrafoelenco">
    <w:name w:val="List Paragraph"/>
    <w:aliases w:val="Paragrafo,lp1,Bulleted Text,Bullet OSM,1st Bullet Point,TOC style,Heading Bullet,Bullet List,FooterText,Proposal Bullet List,Content,Barclays Question,Table,YC Bulet,Resume Title,Bullet Style,Figure_name,Bullet- First level,Requisito U_"/>
    <w:basedOn w:val="Normale"/>
    <w:link w:val="ParagrafoelencoCarattere"/>
    <w:uiPriority w:val="34"/>
    <w:qFormat/>
    <w:rsid w:val="007C49E1"/>
    <w:pPr>
      <w:ind w:left="720"/>
      <w:contextualSpacing/>
    </w:pPr>
  </w:style>
  <w:style w:type="paragraph" w:customStyle="1" w:styleId="usoboll1">
    <w:name w:val="usoboll1"/>
    <w:basedOn w:val="Normale"/>
    <w:rsid w:val="007C49E1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7C49E1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C49E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C49E1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Paragrafo Carattere,lp1 Carattere,Bulleted Text Carattere,Bullet OSM Carattere,1st Bullet Point Carattere,TOC style Carattere,Heading Bullet Carattere,Bullet List Carattere,FooterText Carattere,Proposal Bullet List Carattere"/>
    <w:link w:val="Paragrafoelenco"/>
    <w:uiPriority w:val="34"/>
    <w:qFormat/>
    <w:rsid w:val="007C49E1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7C49E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C49E1"/>
    <w:rPr>
      <w:rFonts w:ascii="Calibri" w:eastAsia="Calibri" w:hAnsi="Calibri" w:cs="Times New Roman"/>
    </w:rPr>
  </w:style>
  <w:style w:type="character" w:styleId="Enfasigrassetto">
    <w:name w:val="Strong"/>
    <w:uiPriority w:val="22"/>
    <w:qFormat/>
    <w:rsid w:val="007C49E1"/>
    <w:rPr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C49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C49E1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7C49E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78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sto3colonne">
    <w:name w:val="Testo 3 colonne"/>
    <w:uiPriority w:val="99"/>
    <w:rsid w:val="00125C2D"/>
    <w:pPr>
      <w:suppressAutoHyphens/>
      <w:autoSpaceDE w:val="0"/>
      <w:spacing w:after="0" w:line="192" w:lineRule="atLeast"/>
      <w:jc w:val="both"/>
    </w:pPr>
    <w:rPr>
      <w:rFonts w:ascii="Helvetica" w:eastAsia="Times New Roman" w:hAnsi="Helvetica" w:cs="Helvetica"/>
      <w:color w:val="000000"/>
      <w:sz w:val="18"/>
      <w:szCs w:val="18"/>
      <w:lang w:eastAsia="ar-SA"/>
    </w:rPr>
  </w:style>
  <w:style w:type="paragraph" w:customStyle="1" w:styleId="Paragrafoelenco2">
    <w:name w:val="Paragrafo elenco2"/>
    <w:basedOn w:val="Normale"/>
    <w:rsid w:val="00CD7D4B"/>
    <w:pPr>
      <w:tabs>
        <w:tab w:val="left" w:pos="397"/>
      </w:tabs>
      <w:suppressAutoHyphens/>
      <w:spacing w:after="0" w:line="360" w:lineRule="exact"/>
      <w:ind w:left="708"/>
      <w:jc w:val="both"/>
    </w:pPr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79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799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579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799C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39"/>
    <w:rsid w:val="00B90AE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0">
    <w:name w:val="Paragrafo elenco20"/>
    <w:basedOn w:val="Normale"/>
    <w:rsid w:val="00BA7527"/>
    <w:pPr>
      <w:tabs>
        <w:tab w:val="left" w:pos="397"/>
      </w:tabs>
      <w:suppressAutoHyphens/>
      <w:spacing w:after="0" w:line="360" w:lineRule="exact"/>
      <w:ind w:left="708"/>
      <w:jc w:val="both"/>
    </w:pPr>
    <w:rPr>
      <w:rFonts w:ascii="Times New Roman" w:eastAsia="Times New Roman" w:hAnsi="Times New Roman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152A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52A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52A27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2A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2A27"/>
    <w:rPr>
      <w:rFonts w:ascii="Calibri" w:eastAsia="Calibri" w:hAnsi="Calibri" w:cs="Times New Roman"/>
      <w:b/>
      <w:bCs/>
      <w:sz w:val="20"/>
      <w:szCs w:val="20"/>
    </w:rPr>
  </w:style>
  <w:style w:type="table" w:customStyle="1" w:styleId="Grigliatabella41">
    <w:name w:val="Griglia tabella41"/>
    <w:basedOn w:val="Tabellanormale"/>
    <w:next w:val="Grigliatabella"/>
    <w:uiPriority w:val="39"/>
    <w:rsid w:val="00D57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Claudia Di Pasquale</cp:lastModifiedBy>
  <cp:revision>110</cp:revision>
  <cp:lastPrinted>2022-12-06T14:37:00Z</cp:lastPrinted>
  <dcterms:created xsi:type="dcterms:W3CDTF">2019-09-06T09:25:00Z</dcterms:created>
  <dcterms:modified xsi:type="dcterms:W3CDTF">2025-10-24T09:17:00Z</dcterms:modified>
</cp:coreProperties>
</file>